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413" w:rsidRPr="0087129F" w:rsidRDefault="0087129F" w:rsidP="001034F0">
      <w:pPr>
        <w:spacing w:after="150" w:line="240" w:lineRule="auto"/>
        <w:jc w:val="center"/>
        <w:rPr>
          <w:rFonts w:ascii="Times New Roman" w:eastAsia="Times New Roman" w:hAnsi="Times New Roman" w:cs="Times New Roman"/>
          <w:bCs/>
          <w:color w:val="000000"/>
          <w:sz w:val="24"/>
          <w:szCs w:val="24"/>
          <w:lang w:eastAsia="ru-RU"/>
        </w:rPr>
      </w:pPr>
      <w:bookmarkStart w:id="0" w:name="_GoBack"/>
      <w:r w:rsidRPr="0087129F">
        <w:rPr>
          <w:rFonts w:ascii="Times New Roman" w:eastAsia="Times New Roman" w:hAnsi="Times New Roman" w:cs="Times New Roman"/>
          <w:bCs/>
          <w:color w:val="000000"/>
          <w:sz w:val="24"/>
          <w:szCs w:val="24"/>
          <w:lang w:eastAsia="ru-RU"/>
        </w:rPr>
        <w:t>Муниципальное бюджетное общеобразовательное учреждение</w:t>
      </w:r>
    </w:p>
    <w:p w:rsidR="002C6F1B" w:rsidRPr="002C6F1B" w:rsidRDefault="0087129F" w:rsidP="002C6F1B">
      <w:pPr>
        <w:spacing w:after="150" w:line="240" w:lineRule="auto"/>
        <w:jc w:val="center"/>
        <w:rPr>
          <w:rFonts w:ascii="Times New Roman" w:eastAsia="Times New Roman" w:hAnsi="Times New Roman" w:cs="Times New Roman"/>
          <w:bCs/>
          <w:color w:val="000000"/>
          <w:sz w:val="24"/>
          <w:szCs w:val="24"/>
          <w:lang w:eastAsia="ru-RU"/>
        </w:rPr>
      </w:pPr>
      <w:r w:rsidRPr="0087129F">
        <w:rPr>
          <w:rFonts w:ascii="Times New Roman" w:eastAsia="Times New Roman" w:hAnsi="Times New Roman" w:cs="Times New Roman"/>
          <w:bCs/>
          <w:color w:val="000000"/>
          <w:sz w:val="24"/>
          <w:szCs w:val="24"/>
          <w:lang w:eastAsia="ru-RU"/>
        </w:rPr>
        <w:t>«Новогородская средняя общеобразовательная школа № 3»</w:t>
      </w:r>
    </w:p>
    <w:p w:rsidR="002C6F1B" w:rsidRDefault="002C6F1B" w:rsidP="002C6F1B">
      <w:pPr>
        <w:spacing w:after="150" w:line="240" w:lineRule="auto"/>
        <w:rPr>
          <w:rFonts w:ascii="Times New Roman" w:eastAsia="Times New Roman" w:hAnsi="Times New Roman" w:cs="Times New Roman"/>
          <w:b/>
          <w:bCs/>
          <w:color w:val="000000"/>
          <w:sz w:val="21"/>
          <w:szCs w:val="21"/>
          <w:lang w:eastAsia="ru-RU"/>
        </w:rPr>
      </w:pPr>
      <w:r>
        <w:rPr>
          <w:rFonts w:ascii="Times New Roman" w:eastAsia="DejaVu Sans" w:hAnsi="Times New Roman" w:cs="Times New Roman"/>
          <w:b/>
          <w:kern w:val="2"/>
          <w:sz w:val="24"/>
          <w:szCs w:val="24"/>
          <w:lang w:eastAsia="ru-RU"/>
        </w:rPr>
        <w:t xml:space="preserve"> </w:t>
      </w:r>
    </w:p>
    <w:tbl>
      <w:tblPr>
        <w:tblStyle w:val="a4"/>
        <w:tblW w:w="10632" w:type="dxa"/>
        <w:tblInd w:w="-998" w:type="dxa"/>
        <w:tblLook w:val="04A0" w:firstRow="1" w:lastRow="0" w:firstColumn="1" w:lastColumn="0" w:noHBand="0" w:noVBand="1"/>
      </w:tblPr>
      <w:tblGrid>
        <w:gridCol w:w="5388"/>
        <w:gridCol w:w="5244"/>
      </w:tblGrid>
      <w:tr w:rsidR="002C6F1B" w:rsidRPr="002C6F1B" w:rsidTr="002C6F1B">
        <w:tc>
          <w:tcPr>
            <w:tcW w:w="5388" w:type="dxa"/>
          </w:tcPr>
          <w:p w:rsidR="002C6F1B" w:rsidRPr="002C6F1B" w:rsidRDefault="002C6F1B" w:rsidP="002C6F1B">
            <w:pPr>
              <w:widowControl w:val="0"/>
              <w:suppressAutoHyphens/>
              <w:spacing w:line="276" w:lineRule="auto"/>
              <w:rPr>
                <w:rFonts w:ascii="Times New Roman" w:eastAsia="DejaVu Sans" w:hAnsi="Times New Roman" w:cs="Times New Roman"/>
                <w:b/>
                <w:kern w:val="2"/>
                <w:sz w:val="24"/>
                <w:szCs w:val="24"/>
                <w:lang w:eastAsia="ru-RU"/>
              </w:rPr>
            </w:pPr>
            <w:r>
              <w:rPr>
                <w:rFonts w:ascii="Times New Roman" w:eastAsia="DejaVu Sans" w:hAnsi="Times New Roman" w:cs="Times New Roman"/>
                <w:b/>
                <w:kern w:val="2"/>
                <w:sz w:val="24"/>
                <w:szCs w:val="24"/>
                <w:lang w:eastAsia="ru-RU"/>
              </w:rPr>
              <w:t xml:space="preserve"> Принято:</w:t>
            </w:r>
          </w:p>
          <w:p w:rsidR="002C6F1B" w:rsidRPr="002C6F1B" w:rsidRDefault="002C6F1B" w:rsidP="002C6F1B">
            <w:pPr>
              <w:widowControl w:val="0"/>
              <w:suppressAutoHyphens/>
              <w:spacing w:line="276" w:lineRule="auto"/>
              <w:rPr>
                <w:rFonts w:ascii="Times New Roman" w:eastAsia="DejaVu Sans" w:hAnsi="Times New Roman" w:cs="Times New Roman"/>
                <w:kern w:val="2"/>
                <w:sz w:val="24"/>
                <w:szCs w:val="24"/>
                <w:lang w:eastAsia="ru-RU"/>
              </w:rPr>
            </w:pPr>
            <w:r w:rsidRPr="002C6F1B">
              <w:rPr>
                <w:rFonts w:ascii="Times New Roman" w:eastAsia="DejaVu Sans" w:hAnsi="Times New Roman" w:cs="Times New Roman"/>
                <w:kern w:val="2"/>
                <w:sz w:val="24"/>
                <w:szCs w:val="24"/>
                <w:lang w:eastAsia="ru-RU"/>
              </w:rPr>
              <w:t xml:space="preserve"> на педагогическом совете</w:t>
            </w:r>
          </w:p>
          <w:p w:rsidR="002C6F1B" w:rsidRPr="002C6F1B" w:rsidRDefault="002C6F1B" w:rsidP="002C6F1B">
            <w:pPr>
              <w:widowControl w:val="0"/>
              <w:suppressAutoHyphens/>
              <w:spacing w:line="276" w:lineRule="auto"/>
              <w:rPr>
                <w:rFonts w:ascii="Times New Roman" w:eastAsia="DejaVu Sans" w:hAnsi="Times New Roman" w:cs="Times New Roman"/>
                <w:kern w:val="2"/>
                <w:sz w:val="24"/>
                <w:szCs w:val="24"/>
                <w:lang w:eastAsia="ru-RU"/>
              </w:rPr>
            </w:pPr>
            <w:r w:rsidRPr="002C6F1B">
              <w:rPr>
                <w:rFonts w:ascii="Times New Roman" w:eastAsia="DejaVu Sans" w:hAnsi="Times New Roman" w:cs="Times New Roman"/>
                <w:kern w:val="2"/>
                <w:sz w:val="24"/>
                <w:szCs w:val="24"/>
                <w:lang w:eastAsia="ru-RU"/>
              </w:rPr>
              <w:t xml:space="preserve">Протокол №             </w:t>
            </w:r>
          </w:p>
          <w:p w:rsidR="002C6F1B" w:rsidRPr="002C6F1B" w:rsidRDefault="002C6F1B" w:rsidP="002C6F1B">
            <w:pPr>
              <w:rPr>
                <w:rFonts w:ascii="Calibri" w:eastAsia="Calibri" w:hAnsi="Calibri" w:cs="Times New Roman"/>
              </w:rPr>
            </w:pPr>
            <w:r w:rsidRPr="002C6F1B">
              <w:rPr>
                <w:rFonts w:ascii="Times New Roman" w:eastAsia="DejaVu Sans" w:hAnsi="Times New Roman" w:cs="Times New Roman"/>
                <w:kern w:val="2"/>
                <w:sz w:val="24"/>
                <w:szCs w:val="24"/>
                <w:lang w:eastAsia="ru-RU"/>
              </w:rPr>
              <w:t>от «</w:t>
            </w:r>
            <w:r>
              <w:rPr>
                <w:rFonts w:ascii="Times New Roman" w:eastAsia="DejaVu Sans" w:hAnsi="Times New Roman" w:cs="Times New Roman"/>
                <w:kern w:val="2"/>
                <w:sz w:val="24"/>
                <w:szCs w:val="24"/>
                <w:lang w:eastAsia="ru-RU"/>
              </w:rPr>
              <w:t xml:space="preserve">     </w:t>
            </w:r>
            <w:r w:rsidR="00020E4B">
              <w:rPr>
                <w:rFonts w:ascii="Times New Roman" w:eastAsia="DejaVu Sans" w:hAnsi="Times New Roman" w:cs="Times New Roman"/>
                <w:kern w:val="2"/>
                <w:sz w:val="24"/>
                <w:szCs w:val="24"/>
                <w:lang w:eastAsia="ru-RU"/>
              </w:rPr>
              <w:t>» августа 2022</w:t>
            </w:r>
            <w:r w:rsidRPr="002C6F1B">
              <w:rPr>
                <w:rFonts w:ascii="Times New Roman" w:eastAsia="DejaVu Sans" w:hAnsi="Times New Roman" w:cs="Times New Roman"/>
                <w:kern w:val="2"/>
                <w:sz w:val="24"/>
                <w:szCs w:val="24"/>
                <w:lang w:eastAsia="ru-RU"/>
              </w:rPr>
              <w:t xml:space="preserve"> года                                          </w:t>
            </w:r>
          </w:p>
        </w:tc>
        <w:tc>
          <w:tcPr>
            <w:tcW w:w="5244" w:type="dxa"/>
          </w:tcPr>
          <w:p w:rsidR="002C6F1B" w:rsidRDefault="00B56B46" w:rsidP="002C6F1B">
            <w:pPr>
              <w:widowControl w:val="0"/>
              <w:suppressAutoHyphens/>
              <w:spacing w:line="276" w:lineRule="auto"/>
              <w:rPr>
                <w:rFonts w:ascii="Times New Roman" w:eastAsia="DejaVu Sans" w:hAnsi="Times New Roman" w:cs="Times New Roman"/>
                <w:kern w:val="2"/>
                <w:sz w:val="24"/>
                <w:szCs w:val="24"/>
                <w:lang w:eastAsia="ru-RU"/>
              </w:rPr>
            </w:pPr>
            <w:r>
              <w:rPr>
                <w:rFonts w:ascii="Times New Roman" w:eastAsia="DejaVu Sans" w:hAnsi="Times New Roman" w:cs="Times New Roman"/>
                <w:b/>
                <w:kern w:val="2"/>
                <w:sz w:val="24"/>
                <w:szCs w:val="24"/>
                <w:lang w:eastAsia="ru-RU"/>
              </w:rPr>
              <w:t>Утверждено:</w:t>
            </w:r>
            <w:r w:rsidRPr="002C6F1B">
              <w:rPr>
                <w:rFonts w:ascii="Times New Roman" w:eastAsia="DejaVu Sans" w:hAnsi="Times New Roman" w:cs="Times New Roman"/>
                <w:kern w:val="2"/>
                <w:sz w:val="24"/>
                <w:szCs w:val="24"/>
                <w:lang w:eastAsia="ru-RU"/>
              </w:rPr>
              <w:t xml:space="preserve">  </w:t>
            </w:r>
            <w:r w:rsidR="002C6F1B" w:rsidRPr="002C6F1B">
              <w:rPr>
                <w:rFonts w:ascii="Times New Roman" w:eastAsia="DejaVu Sans" w:hAnsi="Times New Roman" w:cs="Times New Roman"/>
                <w:kern w:val="2"/>
                <w:sz w:val="24"/>
                <w:szCs w:val="24"/>
                <w:lang w:eastAsia="ru-RU"/>
              </w:rPr>
              <w:t xml:space="preserve">                                                                        </w:t>
            </w:r>
            <w:r w:rsidR="002C6F1B">
              <w:rPr>
                <w:rFonts w:ascii="Times New Roman" w:eastAsia="DejaVu Sans" w:hAnsi="Times New Roman" w:cs="Times New Roman"/>
                <w:kern w:val="2"/>
                <w:sz w:val="24"/>
                <w:szCs w:val="24"/>
                <w:lang w:eastAsia="ru-RU"/>
              </w:rPr>
              <w:t xml:space="preserve">                               Д</w:t>
            </w:r>
            <w:r w:rsidR="002C6F1B" w:rsidRPr="002C6F1B">
              <w:rPr>
                <w:rFonts w:ascii="Times New Roman" w:eastAsia="DejaVu Sans" w:hAnsi="Times New Roman" w:cs="Times New Roman"/>
                <w:kern w:val="2"/>
                <w:sz w:val="24"/>
                <w:szCs w:val="24"/>
                <w:lang w:eastAsia="ru-RU"/>
              </w:rPr>
              <w:t>иректор</w:t>
            </w:r>
          </w:p>
          <w:p w:rsidR="002C6F1B" w:rsidRPr="002C6F1B" w:rsidRDefault="002C6F1B" w:rsidP="002C6F1B">
            <w:pPr>
              <w:widowControl w:val="0"/>
              <w:suppressAutoHyphens/>
              <w:spacing w:line="276" w:lineRule="auto"/>
              <w:rPr>
                <w:rFonts w:ascii="Times New Roman" w:eastAsia="DejaVu Sans" w:hAnsi="Times New Roman" w:cs="Times New Roman"/>
                <w:kern w:val="2"/>
                <w:sz w:val="24"/>
                <w:szCs w:val="24"/>
                <w:lang w:eastAsia="ru-RU"/>
              </w:rPr>
            </w:pPr>
            <w:r w:rsidRPr="002C6F1B">
              <w:rPr>
                <w:rFonts w:ascii="Times New Roman" w:eastAsia="DejaVu Sans" w:hAnsi="Times New Roman" w:cs="Times New Roman"/>
                <w:kern w:val="2"/>
                <w:sz w:val="24"/>
                <w:szCs w:val="24"/>
                <w:lang w:eastAsia="ru-RU"/>
              </w:rPr>
              <w:t xml:space="preserve"> МБОУ «Новогородская СОШ №3» _________    Е.А. Мясоедова                                                                                                             Приказ </w:t>
            </w:r>
            <w:r w:rsidR="00020E4B">
              <w:rPr>
                <w:rFonts w:ascii="Times New Roman" w:eastAsia="DejaVu Sans" w:hAnsi="Times New Roman" w:cs="Times New Roman"/>
                <w:kern w:val="2"/>
                <w:sz w:val="24"/>
                <w:szCs w:val="24"/>
                <w:lang w:eastAsia="ru-RU"/>
              </w:rPr>
              <w:t xml:space="preserve">№        от </w:t>
            </w:r>
            <w:r w:rsidR="008F27B4">
              <w:rPr>
                <w:rFonts w:ascii="Times New Roman" w:eastAsia="DejaVu Sans" w:hAnsi="Times New Roman" w:cs="Times New Roman"/>
                <w:kern w:val="2"/>
                <w:sz w:val="24"/>
                <w:szCs w:val="24"/>
                <w:lang w:eastAsia="ru-RU"/>
              </w:rPr>
              <w:t xml:space="preserve">« </w:t>
            </w:r>
            <w:r w:rsidR="00020E4B">
              <w:rPr>
                <w:rFonts w:ascii="Times New Roman" w:eastAsia="DejaVu Sans" w:hAnsi="Times New Roman" w:cs="Times New Roman"/>
                <w:kern w:val="2"/>
                <w:sz w:val="24"/>
                <w:szCs w:val="24"/>
                <w:lang w:eastAsia="ru-RU"/>
              </w:rPr>
              <w:t xml:space="preserve">  »  августа 2022</w:t>
            </w:r>
            <w:r w:rsidRPr="002C6F1B">
              <w:rPr>
                <w:rFonts w:ascii="Times New Roman" w:eastAsia="DejaVu Sans" w:hAnsi="Times New Roman" w:cs="Times New Roman"/>
                <w:kern w:val="2"/>
                <w:sz w:val="24"/>
                <w:szCs w:val="24"/>
                <w:lang w:eastAsia="ru-RU"/>
              </w:rPr>
              <w:t xml:space="preserve"> года</w:t>
            </w:r>
          </w:p>
          <w:p w:rsidR="002C6F1B" w:rsidRPr="002C6F1B" w:rsidRDefault="002C6F1B" w:rsidP="002C6F1B">
            <w:pPr>
              <w:rPr>
                <w:rFonts w:ascii="Calibri" w:eastAsia="Calibri" w:hAnsi="Calibri" w:cs="Times New Roman"/>
              </w:rPr>
            </w:pPr>
          </w:p>
        </w:tc>
      </w:tr>
    </w:tbl>
    <w:p w:rsidR="002C6F1B" w:rsidRDefault="002C6F1B" w:rsidP="002C6F1B">
      <w:pPr>
        <w:spacing w:after="150" w:line="240" w:lineRule="auto"/>
        <w:rPr>
          <w:rFonts w:ascii="Times New Roman" w:eastAsia="Times New Roman" w:hAnsi="Times New Roman" w:cs="Times New Roman"/>
          <w:b/>
          <w:bCs/>
          <w:color w:val="000000"/>
          <w:sz w:val="21"/>
          <w:szCs w:val="21"/>
          <w:lang w:eastAsia="ru-RU"/>
        </w:rPr>
      </w:pPr>
    </w:p>
    <w:p w:rsidR="002C6F1B" w:rsidRDefault="002C6F1B" w:rsidP="001034F0">
      <w:pPr>
        <w:spacing w:after="150" w:line="240" w:lineRule="auto"/>
        <w:jc w:val="center"/>
        <w:rPr>
          <w:rFonts w:ascii="Times New Roman" w:eastAsia="Times New Roman" w:hAnsi="Times New Roman" w:cs="Times New Roman"/>
          <w:b/>
          <w:bCs/>
          <w:color w:val="000000"/>
          <w:sz w:val="21"/>
          <w:szCs w:val="21"/>
          <w:lang w:eastAsia="ru-RU"/>
        </w:rPr>
      </w:pPr>
    </w:p>
    <w:p w:rsidR="002C6F1B" w:rsidRDefault="002C6F1B" w:rsidP="001034F0">
      <w:pPr>
        <w:spacing w:after="150" w:line="240" w:lineRule="auto"/>
        <w:jc w:val="center"/>
        <w:rPr>
          <w:rFonts w:ascii="Times New Roman" w:eastAsia="Times New Roman" w:hAnsi="Times New Roman" w:cs="Times New Roman"/>
          <w:b/>
          <w:bCs/>
          <w:color w:val="000000"/>
          <w:sz w:val="21"/>
          <w:szCs w:val="21"/>
          <w:lang w:eastAsia="ru-RU"/>
        </w:rPr>
      </w:pPr>
      <w:r>
        <w:rPr>
          <w:noProof/>
          <w:lang w:eastAsia="ru-RU"/>
        </w:rPr>
        <w:drawing>
          <wp:inline distT="0" distB="0" distL="0" distR="0" wp14:anchorId="52E6A233" wp14:editId="74E9718B">
            <wp:extent cx="2956560" cy="969135"/>
            <wp:effectExtent l="0" t="0" r="0" b="2540"/>
            <wp:docPr id="2" name="Рисунок 2" descr="Точка Ро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очка Рост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7408" cy="995636"/>
                    </a:xfrm>
                    <a:prstGeom prst="rect">
                      <a:avLst/>
                    </a:prstGeom>
                    <a:noFill/>
                    <a:ln>
                      <a:noFill/>
                    </a:ln>
                  </pic:spPr>
                </pic:pic>
              </a:graphicData>
            </a:graphic>
          </wp:inline>
        </w:drawing>
      </w:r>
    </w:p>
    <w:p w:rsidR="00F50413" w:rsidRDefault="00F50413" w:rsidP="002C6F1B">
      <w:pPr>
        <w:spacing w:after="150" w:line="240" w:lineRule="auto"/>
        <w:rPr>
          <w:rFonts w:ascii="Times New Roman" w:eastAsia="Times New Roman" w:hAnsi="Times New Roman" w:cs="Times New Roman"/>
          <w:b/>
          <w:bCs/>
          <w:color w:val="000000"/>
          <w:sz w:val="21"/>
          <w:szCs w:val="21"/>
          <w:lang w:eastAsia="ru-RU"/>
        </w:rPr>
      </w:pPr>
    </w:p>
    <w:p w:rsidR="00F50413" w:rsidRPr="0087129F" w:rsidRDefault="0087129F" w:rsidP="001034F0">
      <w:pPr>
        <w:spacing w:after="150" w:line="240" w:lineRule="auto"/>
        <w:jc w:val="center"/>
        <w:rPr>
          <w:rFonts w:ascii="Times New Roman" w:eastAsia="Times New Roman" w:hAnsi="Times New Roman" w:cs="Times New Roman"/>
          <w:bCs/>
          <w:color w:val="000000"/>
          <w:sz w:val="24"/>
          <w:szCs w:val="24"/>
          <w:lang w:eastAsia="ru-RU"/>
        </w:rPr>
      </w:pPr>
      <w:r w:rsidRPr="0087129F">
        <w:rPr>
          <w:rFonts w:ascii="Times New Roman" w:eastAsia="Times New Roman" w:hAnsi="Times New Roman" w:cs="Times New Roman"/>
          <w:bCs/>
          <w:color w:val="000000"/>
          <w:sz w:val="24"/>
          <w:szCs w:val="24"/>
          <w:lang w:eastAsia="ru-RU"/>
        </w:rPr>
        <w:t>ДОПОЛНИТЕЛЬНАЯ ОБЩЕОБРАЗОВАТЕЛЬНАЯ ОБЩЕРАЗВИВАЮЩАЯ ПРОГРАММА</w:t>
      </w:r>
    </w:p>
    <w:p w:rsidR="00F50413" w:rsidRPr="00F50413" w:rsidRDefault="0087129F" w:rsidP="00F50413">
      <w:pPr>
        <w:tabs>
          <w:tab w:val="left" w:pos="9288"/>
        </w:tabs>
        <w:spacing w:after="0" w:line="240" w:lineRule="auto"/>
        <w:jc w:val="center"/>
        <w:rPr>
          <w:rFonts w:ascii="Times New Roman" w:eastAsia="Calibri" w:hAnsi="Times New Roman" w:cs="Times New Roman"/>
          <w:sz w:val="40"/>
          <w:szCs w:val="40"/>
        </w:rPr>
      </w:pPr>
      <w:r>
        <w:rPr>
          <w:rFonts w:ascii="Times New Roman" w:eastAsia="Calibri" w:hAnsi="Times New Roman" w:cs="Times New Roman"/>
          <w:b/>
          <w:sz w:val="36"/>
          <w:szCs w:val="36"/>
        </w:rPr>
        <w:t xml:space="preserve"> </w:t>
      </w:r>
    </w:p>
    <w:p w:rsidR="00F50413" w:rsidRPr="0087129F" w:rsidRDefault="00F50413" w:rsidP="00F50413">
      <w:pPr>
        <w:tabs>
          <w:tab w:val="left" w:pos="9288"/>
        </w:tabs>
        <w:spacing w:after="0" w:line="240" w:lineRule="auto"/>
        <w:jc w:val="center"/>
        <w:rPr>
          <w:rFonts w:ascii="Times New Roman" w:eastAsia="Calibri" w:hAnsi="Times New Roman" w:cs="Times New Roman"/>
          <w:sz w:val="36"/>
          <w:szCs w:val="36"/>
        </w:rPr>
      </w:pPr>
      <w:r w:rsidRPr="00F50413">
        <w:rPr>
          <w:rFonts w:ascii="Times New Roman" w:eastAsia="Calibri" w:hAnsi="Times New Roman" w:cs="Times New Roman"/>
          <w:b/>
          <w:sz w:val="40"/>
          <w:szCs w:val="40"/>
        </w:rPr>
        <w:t xml:space="preserve"> </w:t>
      </w:r>
      <w:r w:rsidRPr="0087129F">
        <w:rPr>
          <w:rFonts w:ascii="Times New Roman" w:eastAsia="Calibri" w:hAnsi="Times New Roman" w:cs="Times New Roman"/>
          <w:sz w:val="36"/>
          <w:szCs w:val="36"/>
        </w:rPr>
        <w:t>«</w:t>
      </w:r>
      <w:r w:rsidRPr="0087129F">
        <w:rPr>
          <w:rFonts w:ascii="Times New Roman" w:eastAsia="Times New Roman" w:hAnsi="Times New Roman" w:cs="Times New Roman"/>
          <w:color w:val="000000"/>
          <w:sz w:val="36"/>
          <w:szCs w:val="36"/>
          <w:lang w:eastAsia="ru-RU"/>
        </w:rPr>
        <w:t xml:space="preserve">Сити-фермерство» </w:t>
      </w:r>
    </w:p>
    <w:p w:rsidR="00F50413" w:rsidRPr="0087129F" w:rsidRDefault="00F50413" w:rsidP="00F50413">
      <w:pPr>
        <w:tabs>
          <w:tab w:val="left" w:pos="9288"/>
        </w:tabs>
        <w:spacing w:after="0" w:line="240" w:lineRule="auto"/>
        <w:ind w:left="360"/>
        <w:jc w:val="both"/>
        <w:rPr>
          <w:rFonts w:ascii="Times New Roman" w:eastAsia="Calibri" w:hAnsi="Times New Roman" w:cs="Times New Roman"/>
          <w:sz w:val="36"/>
          <w:szCs w:val="36"/>
        </w:rPr>
      </w:pPr>
      <w:r w:rsidRPr="0087129F">
        <w:rPr>
          <w:rFonts w:ascii="Times New Roman" w:eastAsia="Calibri" w:hAnsi="Times New Roman" w:cs="Times New Roman"/>
          <w:sz w:val="36"/>
          <w:szCs w:val="36"/>
        </w:rPr>
        <w:t xml:space="preserve"> </w:t>
      </w:r>
    </w:p>
    <w:p w:rsidR="00F50413" w:rsidRDefault="00F50413" w:rsidP="001034F0">
      <w:pPr>
        <w:spacing w:after="150" w:line="240" w:lineRule="auto"/>
        <w:jc w:val="center"/>
        <w:rPr>
          <w:rFonts w:ascii="Times New Roman" w:eastAsia="Times New Roman" w:hAnsi="Times New Roman" w:cs="Times New Roman"/>
          <w:b/>
          <w:bCs/>
          <w:color w:val="000000"/>
          <w:sz w:val="21"/>
          <w:szCs w:val="21"/>
          <w:lang w:eastAsia="ru-RU"/>
        </w:rPr>
      </w:pPr>
    </w:p>
    <w:p w:rsidR="00F50413" w:rsidRPr="008F27B4" w:rsidRDefault="00F50413" w:rsidP="001034F0">
      <w:pPr>
        <w:spacing w:after="150" w:line="240" w:lineRule="auto"/>
        <w:jc w:val="center"/>
        <w:rPr>
          <w:rFonts w:ascii="Times New Roman" w:eastAsia="Times New Roman" w:hAnsi="Times New Roman" w:cs="Times New Roman"/>
          <w:b/>
          <w:bCs/>
          <w:color w:val="000000"/>
          <w:sz w:val="28"/>
          <w:szCs w:val="28"/>
          <w:lang w:eastAsia="ru-RU"/>
        </w:rPr>
      </w:pPr>
    </w:p>
    <w:p w:rsidR="00F50413" w:rsidRPr="008F27B4" w:rsidRDefault="00B56B46" w:rsidP="00B56B46">
      <w:pPr>
        <w:spacing w:after="150" w:line="240" w:lineRule="auto"/>
        <w:rPr>
          <w:rFonts w:ascii="Times New Roman" w:eastAsia="Times New Roman" w:hAnsi="Times New Roman" w:cs="Times New Roman"/>
          <w:bCs/>
          <w:color w:val="000000"/>
          <w:sz w:val="28"/>
          <w:szCs w:val="28"/>
          <w:lang w:eastAsia="ru-RU"/>
        </w:rPr>
      </w:pPr>
      <w:r w:rsidRPr="008F27B4">
        <w:rPr>
          <w:rFonts w:ascii="Times New Roman" w:eastAsia="Times New Roman" w:hAnsi="Times New Roman" w:cs="Times New Roman"/>
          <w:bCs/>
          <w:color w:val="000000"/>
          <w:sz w:val="28"/>
          <w:szCs w:val="28"/>
          <w:lang w:eastAsia="ru-RU"/>
        </w:rPr>
        <w:t>Направленность: естественнонаучное</w:t>
      </w:r>
    </w:p>
    <w:p w:rsidR="002C6F1B" w:rsidRPr="008F27B4" w:rsidRDefault="008F27B4" w:rsidP="00B56B46">
      <w:pPr>
        <w:spacing w:after="150" w:line="240" w:lineRule="auto"/>
        <w:rPr>
          <w:rFonts w:ascii="Times New Roman" w:eastAsia="Times New Roman" w:hAnsi="Times New Roman" w:cs="Times New Roman"/>
          <w:bCs/>
          <w:color w:val="000000"/>
          <w:sz w:val="28"/>
          <w:szCs w:val="28"/>
          <w:lang w:eastAsia="ru-RU"/>
        </w:rPr>
      </w:pPr>
      <w:r w:rsidRPr="008F27B4">
        <w:rPr>
          <w:rFonts w:ascii="Times New Roman" w:eastAsia="Times New Roman" w:hAnsi="Times New Roman" w:cs="Times New Roman"/>
          <w:bCs/>
          <w:color w:val="000000"/>
          <w:sz w:val="28"/>
          <w:szCs w:val="28"/>
          <w:lang w:eastAsia="ru-RU"/>
        </w:rPr>
        <w:t>Уровень: базовый</w:t>
      </w:r>
    </w:p>
    <w:p w:rsidR="002C6F1B" w:rsidRPr="008F27B4" w:rsidRDefault="00B56B46" w:rsidP="00B56B46">
      <w:pPr>
        <w:spacing w:after="150" w:line="240" w:lineRule="auto"/>
        <w:rPr>
          <w:rFonts w:ascii="Times New Roman" w:eastAsia="Times New Roman" w:hAnsi="Times New Roman" w:cs="Times New Roman"/>
          <w:bCs/>
          <w:color w:val="000000"/>
          <w:sz w:val="28"/>
          <w:szCs w:val="28"/>
          <w:lang w:eastAsia="ru-RU"/>
        </w:rPr>
      </w:pPr>
      <w:r w:rsidRPr="008F27B4">
        <w:rPr>
          <w:rFonts w:ascii="Times New Roman" w:eastAsia="Times New Roman" w:hAnsi="Times New Roman" w:cs="Times New Roman"/>
          <w:bCs/>
          <w:color w:val="000000"/>
          <w:sz w:val="28"/>
          <w:szCs w:val="28"/>
          <w:lang w:eastAsia="ru-RU"/>
        </w:rPr>
        <w:t>Возраст обучающихся: 11-15 лет</w:t>
      </w:r>
    </w:p>
    <w:p w:rsidR="00B56B46" w:rsidRPr="008F27B4" w:rsidRDefault="00B56B46" w:rsidP="00B56B46">
      <w:pPr>
        <w:spacing w:after="150" w:line="240" w:lineRule="auto"/>
        <w:rPr>
          <w:rFonts w:ascii="Times New Roman" w:eastAsia="Times New Roman" w:hAnsi="Times New Roman" w:cs="Times New Roman"/>
          <w:bCs/>
          <w:color w:val="000000"/>
          <w:sz w:val="28"/>
          <w:szCs w:val="28"/>
          <w:lang w:eastAsia="ru-RU"/>
        </w:rPr>
      </w:pPr>
      <w:r w:rsidRPr="008F27B4">
        <w:rPr>
          <w:rFonts w:ascii="Times New Roman" w:eastAsia="Times New Roman" w:hAnsi="Times New Roman" w:cs="Times New Roman"/>
          <w:bCs/>
          <w:color w:val="000000"/>
          <w:sz w:val="28"/>
          <w:szCs w:val="28"/>
          <w:lang w:eastAsia="ru-RU"/>
        </w:rPr>
        <w:t>Срок реализации:1 год</w:t>
      </w:r>
    </w:p>
    <w:p w:rsidR="00F50413" w:rsidRPr="008F27B4" w:rsidRDefault="00F50413" w:rsidP="00B56B46">
      <w:pPr>
        <w:spacing w:after="150" w:line="240" w:lineRule="auto"/>
        <w:rPr>
          <w:rFonts w:ascii="Times New Roman" w:eastAsia="Times New Roman" w:hAnsi="Times New Roman" w:cs="Times New Roman"/>
          <w:bCs/>
          <w:color w:val="000000"/>
          <w:sz w:val="28"/>
          <w:szCs w:val="28"/>
          <w:lang w:eastAsia="ru-RU"/>
        </w:rPr>
      </w:pPr>
    </w:p>
    <w:p w:rsidR="00F50413" w:rsidRPr="008F27B4" w:rsidRDefault="00F50413" w:rsidP="001034F0">
      <w:pPr>
        <w:spacing w:after="150" w:line="240" w:lineRule="auto"/>
        <w:jc w:val="center"/>
        <w:rPr>
          <w:rFonts w:ascii="Times New Roman" w:eastAsia="Times New Roman" w:hAnsi="Times New Roman" w:cs="Times New Roman"/>
          <w:b/>
          <w:bCs/>
          <w:color w:val="000000"/>
          <w:sz w:val="28"/>
          <w:szCs w:val="28"/>
          <w:lang w:eastAsia="ru-RU"/>
        </w:rPr>
      </w:pPr>
    </w:p>
    <w:p w:rsidR="00F50413" w:rsidRPr="008F27B4" w:rsidRDefault="00F50413" w:rsidP="008F27B4">
      <w:pPr>
        <w:spacing w:after="150" w:line="240" w:lineRule="auto"/>
        <w:rPr>
          <w:rFonts w:ascii="Times New Roman" w:eastAsia="Times New Roman" w:hAnsi="Times New Roman" w:cs="Times New Roman"/>
          <w:b/>
          <w:bCs/>
          <w:color w:val="000000"/>
          <w:sz w:val="28"/>
          <w:szCs w:val="28"/>
          <w:lang w:eastAsia="ru-RU"/>
        </w:rPr>
      </w:pPr>
    </w:p>
    <w:p w:rsidR="00B56B46" w:rsidRPr="008F27B4" w:rsidRDefault="00B56B46" w:rsidP="00B56B46">
      <w:pPr>
        <w:spacing w:after="0" w:line="276" w:lineRule="auto"/>
        <w:ind w:left="4820"/>
        <w:jc w:val="right"/>
        <w:rPr>
          <w:rFonts w:ascii="Times New Roman" w:eastAsia="Times New Roman" w:hAnsi="Times New Roman" w:cs="Times New Roman"/>
          <w:sz w:val="28"/>
          <w:szCs w:val="28"/>
        </w:rPr>
      </w:pPr>
      <w:r w:rsidRPr="008F27B4">
        <w:rPr>
          <w:rFonts w:ascii="Times New Roman" w:eastAsia="Times New Roman" w:hAnsi="Times New Roman" w:cs="Times New Roman"/>
          <w:sz w:val="28"/>
          <w:szCs w:val="28"/>
        </w:rPr>
        <w:t xml:space="preserve"> Разработала:</w:t>
      </w:r>
    </w:p>
    <w:p w:rsidR="00B56B46" w:rsidRPr="008F27B4" w:rsidRDefault="00B56B46" w:rsidP="00B56B46">
      <w:pPr>
        <w:spacing w:after="0" w:line="276" w:lineRule="auto"/>
        <w:ind w:left="4820"/>
        <w:jc w:val="right"/>
        <w:rPr>
          <w:rFonts w:ascii="Times New Roman" w:eastAsia="Times New Roman" w:hAnsi="Times New Roman" w:cs="Times New Roman"/>
          <w:sz w:val="28"/>
          <w:szCs w:val="28"/>
        </w:rPr>
      </w:pPr>
      <w:r w:rsidRPr="008F27B4">
        <w:rPr>
          <w:rFonts w:ascii="Times New Roman" w:eastAsia="Times New Roman" w:hAnsi="Times New Roman" w:cs="Times New Roman"/>
          <w:sz w:val="28"/>
          <w:szCs w:val="28"/>
        </w:rPr>
        <w:t xml:space="preserve"> Брюханова Наталья Валерьевна, </w:t>
      </w:r>
    </w:p>
    <w:p w:rsidR="00F50413" w:rsidRPr="008F27B4" w:rsidRDefault="00B56B46" w:rsidP="008F27B4">
      <w:pPr>
        <w:spacing w:after="0" w:line="276" w:lineRule="auto"/>
        <w:ind w:left="4820"/>
        <w:jc w:val="right"/>
        <w:rPr>
          <w:rFonts w:ascii="Times New Roman" w:eastAsia="Times New Roman" w:hAnsi="Times New Roman" w:cs="Times New Roman"/>
          <w:sz w:val="28"/>
          <w:szCs w:val="28"/>
        </w:rPr>
      </w:pPr>
      <w:r w:rsidRPr="008F27B4">
        <w:rPr>
          <w:rFonts w:ascii="Times New Roman" w:eastAsia="Times New Roman" w:hAnsi="Times New Roman" w:cs="Times New Roman"/>
          <w:sz w:val="28"/>
          <w:szCs w:val="28"/>
        </w:rPr>
        <w:t xml:space="preserve"> педагог дополнительного образования</w:t>
      </w:r>
    </w:p>
    <w:p w:rsidR="008F27B4" w:rsidRDefault="008F27B4" w:rsidP="00B56B46">
      <w:pPr>
        <w:jc w:val="center"/>
        <w:rPr>
          <w:rFonts w:ascii="Times New Roman" w:eastAsia="Calibri" w:hAnsi="Times New Roman" w:cs="Times New Roman"/>
          <w:sz w:val="28"/>
          <w:szCs w:val="28"/>
        </w:rPr>
      </w:pPr>
    </w:p>
    <w:p w:rsidR="00F50413" w:rsidRPr="008F27B4" w:rsidRDefault="00B56B46" w:rsidP="00B56B46">
      <w:pPr>
        <w:jc w:val="center"/>
        <w:rPr>
          <w:rFonts w:ascii="Times New Roman" w:eastAsia="Calibri" w:hAnsi="Times New Roman" w:cs="Times New Roman"/>
          <w:sz w:val="28"/>
          <w:szCs w:val="28"/>
        </w:rPr>
      </w:pPr>
      <w:r w:rsidRPr="008F27B4">
        <w:rPr>
          <w:rFonts w:ascii="Times New Roman" w:eastAsia="Calibri" w:hAnsi="Times New Roman" w:cs="Times New Roman"/>
          <w:sz w:val="28"/>
          <w:szCs w:val="28"/>
        </w:rPr>
        <w:t>Новогородка 2022</w:t>
      </w:r>
    </w:p>
    <w:p w:rsidR="008F27B4" w:rsidRDefault="008F27B4" w:rsidP="001034F0">
      <w:pPr>
        <w:spacing w:after="150" w:line="240" w:lineRule="auto"/>
        <w:jc w:val="center"/>
        <w:rPr>
          <w:rFonts w:ascii="Times New Roman" w:eastAsia="Times New Roman" w:hAnsi="Times New Roman" w:cs="Times New Roman"/>
          <w:b/>
          <w:bCs/>
          <w:color w:val="000000"/>
          <w:sz w:val="21"/>
          <w:szCs w:val="21"/>
          <w:lang w:eastAsia="ru-RU"/>
        </w:rPr>
      </w:pPr>
    </w:p>
    <w:p w:rsidR="001034F0" w:rsidRPr="008F27B4" w:rsidRDefault="001034F0" w:rsidP="001034F0">
      <w:pPr>
        <w:spacing w:after="150" w:line="240" w:lineRule="auto"/>
        <w:jc w:val="center"/>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Пояснительная записка</w:t>
      </w:r>
    </w:p>
    <w:p w:rsidR="00D82635" w:rsidRPr="00D82635"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 xml:space="preserve">Рабочая программа </w:t>
      </w:r>
      <w:r w:rsidR="007652B2" w:rsidRPr="008F27B4">
        <w:rPr>
          <w:rFonts w:ascii="Times New Roman" w:eastAsia="Times New Roman" w:hAnsi="Times New Roman" w:cs="Times New Roman"/>
          <w:color w:val="000000"/>
          <w:sz w:val="28"/>
          <w:szCs w:val="28"/>
          <w:lang w:eastAsia="ru-RU"/>
        </w:rPr>
        <w:t xml:space="preserve"> </w:t>
      </w:r>
      <w:r w:rsidR="008A3B9E" w:rsidRPr="008F27B4">
        <w:rPr>
          <w:rFonts w:ascii="Times New Roman" w:eastAsia="Times New Roman" w:hAnsi="Times New Roman" w:cs="Times New Roman"/>
          <w:color w:val="000000"/>
          <w:sz w:val="28"/>
          <w:szCs w:val="28"/>
          <w:lang w:eastAsia="ru-RU"/>
        </w:rPr>
        <w:t xml:space="preserve"> дополнительного образования</w:t>
      </w:r>
      <w:r w:rsidR="007652B2" w:rsidRPr="008F27B4">
        <w:rPr>
          <w:rFonts w:ascii="Times New Roman" w:eastAsia="Times New Roman" w:hAnsi="Times New Roman" w:cs="Times New Roman"/>
          <w:color w:val="000000"/>
          <w:sz w:val="28"/>
          <w:szCs w:val="28"/>
          <w:lang w:eastAsia="ru-RU"/>
        </w:rPr>
        <w:t xml:space="preserve"> </w:t>
      </w:r>
      <w:r w:rsidRPr="008F27B4">
        <w:rPr>
          <w:rFonts w:ascii="Times New Roman" w:eastAsia="Times New Roman" w:hAnsi="Times New Roman" w:cs="Times New Roman"/>
          <w:color w:val="000000"/>
          <w:sz w:val="28"/>
          <w:szCs w:val="28"/>
          <w:lang w:eastAsia="ru-RU"/>
        </w:rPr>
        <w:t xml:space="preserve">"Сити-фермерство" адресована обучающимся 5-8 </w:t>
      </w:r>
      <w:r w:rsidR="008A3B9E" w:rsidRPr="008F27B4">
        <w:rPr>
          <w:rFonts w:ascii="Times New Roman" w:eastAsia="Times New Roman" w:hAnsi="Times New Roman" w:cs="Times New Roman"/>
          <w:color w:val="000000"/>
          <w:sz w:val="28"/>
          <w:szCs w:val="28"/>
          <w:lang w:eastAsia="ru-RU"/>
        </w:rPr>
        <w:t>классов и рассчитана на 1 года</w:t>
      </w:r>
      <w:r w:rsidR="00D82635" w:rsidRPr="008F27B4">
        <w:rPr>
          <w:rFonts w:ascii="Times New Roman" w:eastAsia="Times New Roman" w:hAnsi="Times New Roman" w:cs="Times New Roman"/>
          <w:color w:val="000000"/>
          <w:sz w:val="28"/>
          <w:szCs w:val="28"/>
          <w:lang w:eastAsia="ru-RU"/>
        </w:rPr>
        <w:t>,</w:t>
      </w:r>
      <w:r w:rsidR="00D82635" w:rsidRPr="00D82635">
        <w:rPr>
          <w:rFonts w:ascii="Times New Roman" w:eastAsia="Segoe UI" w:hAnsi="Times New Roman" w:cs="Tahoma"/>
          <w:color w:val="000000"/>
          <w:sz w:val="28"/>
          <w:szCs w:val="28"/>
          <w:lang w:eastAsia="ru-RU"/>
        </w:rPr>
        <w:t xml:space="preserve"> составлена на основе:</w:t>
      </w:r>
    </w:p>
    <w:p w:rsidR="00D82635" w:rsidRPr="00D82635" w:rsidRDefault="00D82635" w:rsidP="00D82635">
      <w:pPr>
        <w:spacing w:after="0" w:line="240" w:lineRule="auto"/>
        <w:jc w:val="both"/>
        <w:rPr>
          <w:rFonts w:ascii="Calibri" w:eastAsia="Segoe UI" w:hAnsi="Calibri" w:cs="Tahoma"/>
          <w:color w:val="00000A"/>
          <w:lang w:eastAsia="ru-RU"/>
        </w:rPr>
      </w:pPr>
      <w:r w:rsidRPr="00D82635">
        <w:rPr>
          <w:rFonts w:ascii="Times New Roman" w:eastAsia="Segoe UI" w:hAnsi="Times New Roman" w:cs="Tahoma"/>
          <w:color w:val="000000"/>
          <w:sz w:val="28"/>
          <w:szCs w:val="28"/>
          <w:lang w:eastAsia="ru-RU"/>
        </w:rPr>
        <w:t>- Закона РФ «Об образовании в Российской Федерации»;</w:t>
      </w:r>
    </w:p>
    <w:p w:rsidR="00D82635" w:rsidRPr="00D82635" w:rsidRDefault="00D82635" w:rsidP="00D82635">
      <w:pPr>
        <w:spacing w:after="0" w:line="240" w:lineRule="auto"/>
        <w:jc w:val="both"/>
        <w:rPr>
          <w:rFonts w:ascii="Calibri" w:eastAsia="Segoe UI" w:hAnsi="Calibri" w:cs="Tahoma"/>
          <w:color w:val="00000A"/>
          <w:lang w:eastAsia="ru-RU"/>
        </w:rPr>
      </w:pPr>
      <w:r w:rsidRPr="00D82635">
        <w:rPr>
          <w:rFonts w:ascii="Times New Roman" w:eastAsia="Segoe UI" w:hAnsi="Times New Roman" w:cs="Tahoma"/>
          <w:color w:val="000000"/>
          <w:sz w:val="28"/>
          <w:szCs w:val="28"/>
          <w:lang w:eastAsia="ru-RU"/>
        </w:rPr>
        <w:t>-Стратегии развития воспитания в Российской Федерации на период до 2025 года;</w:t>
      </w:r>
    </w:p>
    <w:p w:rsidR="00D82635" w:rsidRPr="00D82635" w:rsidRDefault="00D82635" w:rsidP="00D82635">
      <w:pPr>
        <w:spacing w:after="0" w:line="240" w:lineRule="auto"/>
        <w:jc w:val="both"/>
        <w:rPr>
          <w:rFonts w:ascii="Calibri" w:eastAsia="Segoe UI" w:hAnsi="Calibri" w:cs="Tahoma"/>
          <w:color w:val="00000A"/>
          <w:lang w:eastAsia="ru-RU"/>
        </w:rPr>
      </w:pPr>
      <w:r w:rsidRPr="00D82635">
        <w:rPr>
          <w:rFonts w:ascii="Times New Roman" w:eastAsia="Segoe UI" w:hAnsi="Times New Roman" w:cs="Tahoma"/>
          <w:color w:val="000000"/>
          <w:sz w:val="28"/>
          <w:szCs w:val="28"/>
          <w:lang w:eastAsia="ru-RU"/>
        </w:rPr>
        <w:t>-Федерального Государственн</w:t>
      </w:r>
      <w:r w:rsidRPr="00D82635">
        <w:rPr>
          <w:rFonts w:ascii="Times New Roman" w:eastAsia="Segoe UI" w:hAnsi="Times New Roman" w:cs="Tahoma"/>
          <w:color w:val="000000"/>
          <w:sz w:val="28"/>
          <w:szCs w:val="28"/>
          <w:highlight w:val="white"/>
          <w:lang w:eastAsia="ru-RU"/>
        </w:rPr>
        <w:t>ый Образовательный Стандарт (ФГОС);</w:t>
      </w:r>
    </w:p>
    <w:p w:rsidR="00D82635" w:rsidRPr="00A41A95" w:rsidRDefault="00D82635" w:rsidP="00A41A95">
      <w:pPr>
        <w:spacing w:after="0" w:line="240" w:lineRule="auto"/>
        <w:jc w:val="both"/>
        <w:rPr>
          <w:rFonts w:ascii="Calibri" w:eastAsia="Segoe UI" w:hAnsi="Calibri" w:cs="Tahoma"/>
          <w:color w:val="00000A"/>
          <w:lang w:eastAsia="ru-RU"/>
        </w:rPr>
      </w:pPr>
      <w:r w:rsidRPr="00D82635">
        <w:rPr>
          <w:rFonts w:ascii="Times New Roman" w:eastAsia="Segoe UI" w:hAnsi="Times New Roman" w:cs="Tahoma"/>
          <w:color w:val="000000"/>
          <w:sz w:val="28"/>
          <w:szCs w:val="28"/>
          <w:highlight w:val="white"/>
          <w:lang w:eastAsia="ru-RU"/>
        </w:rPr>
        <w:t>- «Положения об организации дополнительного образования», в соответствии с годовым учебным графиком по ДО на 2022-2023 уч.год.</w:t>
      </w:r>
    </w:p>
    <w:bookmarkEnd w:id="0"/>
    <w:p w:rsidR="001034F0" w:rsidRPr="008F27B4" w:rsidRDefault="000E13C3"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В</w:t>
      </w:r>
      <w:r w:rsidR="001034F0" w:rsidRPr="008F27B4">
        <w:rPr>
          <w:rFonts w:ascii="Times New Roman" w:eastAsia="Times New Roman" w:hAnsi="Times New Roman" w:cs="Times New Roman"/>
          <w:color w:val="000000"/>
          <w:sz w:val="28"/>
          <w:szCs w:val="28"/>
          <w:lang w:eastAsia="ru-RU"/>
        </w:rPr>
        <w:t>овлечение обучающихся в практико-ориентированную деятельность посредством знакомства с перспективной профессией будущего «Сити-фермерство». Программа рассчитана на обучающихся, проявляющих интерес к проектной деятельности в области биологии, сельского хозяйства и биотехнологии.</w:t>
      </w:r>
    </w:p>
    <w:p w:rsidR="001034F0" w:rsidRPr="008F27B4" w:rsidRDefault="00A41A95" w:rsidP="00D82635">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034F0" w:rsidRPr="008F27B4">
        <w:rPr>
          <w:rFonts w:ascii="Times New Roman" w:eastAsia="Times New Roman" w:hAnsi="Times New Roman" w:cs="Times New Roman"/>
          <w:color w:val="000000"/>
          <w:sz w:val="28"/>
          <w:szCs w:val="28"/>
          <w:lang w:eastAsia="ru-RU"/>
        </w:rPr>
        <w:t xml:space="preserve">Быстрый рост жителей на Земле (за последние 100 лет количество людей выросло почти в 4 раза – с 1 млрд. до почти 7,5 млрд. человек) создал большие проблемы с обеспечением его продовольствием. </w:t>
      </w:r>
      <w:r w:rsidR="008F27B4" w:rsidRPr="008F27B4">
        <w:rPr>
          <w:rFonts w:ascii="Times New Roman" w:eastAsia="Times New Roman" w:hAnsi="Times New Roman" w:cs="Times New Roman"/>
          <w:color w:val="000000"/>
          <w:sz w:val="28"/>
          <w:szCs w:val="28"/>
          <w:lang w:eastAsia="ru-RU"/>
        </w:rPr>
        <w:t xml:space="preserve"> </w:t>
      </w:r>
      <w:r w:rsidR="001034F0" w:rsidRPr="008F27B4">
        <w:rPr>
          <w:rFonts w:ascii="Times New Roman" w:eastAsia="Times New Roman" w:hAnsi="Times New Roman" w:cs="Times New Roman"/>
          <w:color w:val="000000"/>
          <w:sz w:val="28"/>
          <w:szCs w:val="28"/>
          <w:lang w:eastAsia="ru-RU"/>
        </w:rPr>
        <w:t xml:space="preserve"> При этом площади плодородных земель постоянно сокращаются как из-за изменения климата, так и из-за неправильной обработки почв. При этом городское население всё увеличивается: если 50 лет назад оно составляло только треть от общего количества, сейчас – больше половины, а к 2030 году в городах будет проживать около 2/3 всех жителей нашей планеты. В России на 2017 г. </w:t>
      </w:r>
      <w:r w:rsidR="005D7087" w:rsidRPr="008F27B4">
        <w:rPr>
          <w:rFonts w:ascii="Times New Roman" w:eastAsia="Times New Roman" w:hAnsi="Times New Roman" w:cs="Times New Roman"/>
          <w:color w:val="000000"/>
          <w:sz w:val="28"/>
          <w:szCs w:val="28"/>
          <w:lang w:eastAsia="ru-RU"/>
        </w:rPr>
        <w:t>к городским жителям</w:t>
      </w:r>
      <w:r w:rsidR="001034F0" w:rsidRPr="008F27B4">
        <w:rPr>
          <w:rFonts w:ascii="Times New Roman" w:eastAsia="Times New Roman" w:hAnsi="Times New Roman" w:cs="Times New Roman"/>
          <w:color w:val="000000"/>
          <w:sz w:val="28"/>
          <w:szCs w:val="28"/>
          <w:lang w:eastAsia="ru-RU"/>
        </w:rPr>
        <w:t xml:space="preserve"> были 75% населения страны. </w:t>
      </w:r>
      <w:r w:rsidR="008F27B4" w:rsidRPr="008F27B4">
        <w:rPr>
          <w:rFonts w:ascii="Times New Roman" w:eastAsia="Times New Roman" w:hAnsi="Times New Roman" w:cs="Times New Roman"/>
          <w:color w:val="000000"/>
          <w:sz w:val="28"/>
          <w:szCs w:val="28"/>
          <w:lang w:eastAsia="ru-RU"/>
        </w:rPr>
        <w:t xml:space="preserve"> </w:t>
      </w:r>
    </w:p>
    <w:p w:rsidR="008A3B9E" w:rsidRPr="008F27B4" w:rsidRDefault="00A41A95" w:rsidP="00D82635">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034F0" w:rsidRPr="008F27B4">
        <w:rPr>
          <w:rFonts w:ascii="Times New Roman" w:eastAsia="Times New Roman" w:hAnsi="Times New Roman" w:cs="Times New Roman"/>
          <w:color w:val="000000"/>
          <w:sz w:val="28"/>
          <w:szCs w:val="28"/>
          <w:lang w:eastAsia="ru-RU"/>
        </w:rPr>
        <w:t>Понимая это, ведущие страны мира, в том числе и Россия, разрабатывают программы для решения этой проблемы. Таким дополнением должны стать новые технологии, которые позволяют в городских условиях, без использования земли, экономя ресурсы, выращивать растения и получать урожай. Так, последние десятилетия получили развитие технологии внегрунтового растениеводства — гидропоника, аквапоника и аэропоника. Они позволяют в несколько раз увеличить урожайность, сократить до десяти раз потребление воды и до четырех раз - удобрений в расчете на единицу продукции; лучше защитить растений от болезней, не зависеть от погодных и климатических условий, получать продукцию круглогодично. Эти технологии называют сити-фермерством (городским фермерством). В нашей стране начата подготовка таких специалистов: в конкурсе WorldSkills участвует компетенция сити-фермера, в 2020 г. профессия сити-фермера появится среди профессий в нашей стране.</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 xml:space="preserve"> Отличительной чертой сити-фермерства является применение новых и новейших технологий и оборудования. Это значит, что ближайшее будущее потребует от каждого сегодняшнего обучающегося самостоятельности, </w:t>
      </w:r>
      <w:r w:rsidRPr="008F27B4">
        <w:rPr>
          <w:rFonts w:ascii="Times New Roman" w:eastAsia="Times New Roman" w:hAnsi="Times New Roman" w:cs="Times New Roman"/>
          <w:color w:val="000000"/>
          <w:sz w:val="28"/>
          <w:szCs w:val="28"/>
          <w:lang w:eastAsia="ru-RU"/>
        </w:rPr>
        <w:lastRenderedPageBreak/>
        <w:t>инициативности, творческого мышления, способности разбираться в ситуации будущих профессий и находить правильное решение.</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Предмет программы: Современное фермерское хозяйство.</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Содержание программы составлено на основе образовательных </w:t>
      </w:r>
      <w:r w:rsidRPr="008F27B4">
        <w:rPr>
          <w:rFonts w:ascii="Times New Roman" w:eastAsia="Times New Roman" w:hAnsi="Times New Roman" w:cs="Times New Roman"/>
          <w:color w:val="000000"/>
          <w:sz w:val="28"/>
          <w:szCs w:val="28"/>
          <w:lang w:eastAsia="ru-RU"/>
        </w:rPr>
        <w:t>программ «Сити-фермер» И.А. Дмитириевой, г. Калининград; </w:t>
      </w:r>
      <w:r w:rsidRPr="008F27B4">
        <w:rPr>
          <w:rFonts w:ascii="Times New Roman" w:eastAsia="Times New Roman" w:hAnsi="Times New Roman" w:cs="Times New Roman"/>
          <w:color w:val="000000"/>
          <w:sz w:val="28"/>
          <w:szCs w:val="28"/>
          <w:u w:val="single"/>
          <w:lang w:eastAsia="ru-RU"/>
        </w:rPr>
        <w:t>http://maouschool48.ru/upload/docs/citi.pdf</w:t>
      </w:r>
      <w:r w:rsidRPr="008F27B4">
        <w:rPr>
          <w:rFonts w:ascii="Times New Roman" w:eastAsia="Times New Roman" w:hAnsi="Times New Roman" w:cs="Times New Roman"/>
          <w:color w:val="000000"/>
          <w:sz w:val="28"/>
          <w:szCs w:val="28"/>
          <w:lang w:eastAsia="ru-RU"/>
        </w:rPr>
        <w:t>, Авторская программа Шульгина А.Т</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w:t>
      </w:r>
      <w:r w:rsidRPr="008F27B4">
        <w:rPr>
          <w:rFonts w:ascii="Times New Roman" w:eastAsia="Times New Roman" w:hAnsi="Times New Roman" w:cs="Times New Roman"/>
          <w:color w:val="000000"/>
          <w:sz w:val="28"/>
          <w:szCs w:val="28"/>
          <w:u w:val="single"/>
          <w:lang w:eastAsia="ru-RU"/>
        </w:rPr>
        <w:t>Гидропоника</w:t>
      </w:r>
      <w:r w:rsidR="00D82635" w:rsidRPr="008F27B4">
        <w:rPr>
          <w:rFonts w:ascii="Times New Roman" w:eastAsia="Times New Roman" w:hAnsi="Times New Roman" w:cs="Times New Roman"/>
          <w:color w:val="000000"/>
          <w:sz w:val="28"/>
          <w:szCs w:val="28"/>
          <w:lang w:eastAsia="ru-RU"/>
        </w:rPr>
        <w:t>»;</w:t>
      </w:r>
      <w:r w:rsidRPr="008F27B4">
        <w:rPr>
          <w:rFonts w:ascii="Times New Roman" w:eastAsia="Times New Roman" w:hAnsi="Times New Roman" w:cs="Times New Roman"/>
          <w:color w:val="000000"/>
          <w:sz w:val="28"/>
          <w:szCs w:val="28"/>
          <w:lang w:eastAsia="ru-RU"/>
        </w:rPr>
        <w:t xml:space="preserve"> «Сити-фермерство» («Иркутский аграрный техникум», авторы Пальчик </w:t>
      </w:r>
      <w:r w:rsidR="00D82635" w:rsidRPr="008F27B4">
        <w:rPr>
          <w:rFonts w:ascii="Times New Roman" w:eastAsia="Times New Roman" w:hAnsi="Times New Roman" w:cs="Times New Roman"/>
          <w:color w:val="000000"/>
          <w:sz w:val="28"/>
          <w:szCs w:val="28"/>
          <w:lang w:eastAsia="ru-RU"/>
        </w:rPr>
        <w:t>А.П.,</w:t>
      </w:r>
      <w:r w:rsidRPr="008F27B4">
        <w:rPr>
          <w:rFonts w:ascii="Times New Roman" w:eastAsia="Times New Roman" w:hAnsi="Times New Roman" w:cs="Times New Roman"/>
          <w:color w:val="000000"/>
          <w:sz w:val="28"/>
          <w:szCs w:val="28"/>
          <w:lang w:eastAsia="ru-RU"/>
        </w:rPr>
        <w:t xml:space="preserve"> Анчутик К.Д., Пинигина Н.В., Мартыненко Н.П.</w:t>
      </w:r>
    </w:p>
    <w:p w:rsidR="008A3B9E" w:rsidRPr="008F27B4" w:rsidRDefault="008A3B9E"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Актуальность. </w:t>
      </w:r>
      <w:r w:rsidRPr="008F27B4">
        <w:rPr>
          <w:rFonts w:ascii="Times New Roman" w:eastAsia="Times New Roman" w:hAnsi="Times New Roman" w:cs="Times New Roman"/>
          <w:color w:val="000000"/>
          <w:sz w:val="28"/>
          <w:szCs w:val="28"/>
          <w:lang w:eastAsia="ru-RU"/>
        </w:rPr>
        <w:t>Согласно «Атласу новых профессий» профессия Ситифермерство появится до 2020 года. Специалист по обустраиванию и обслуживанию агропромышленных хозяйств на крышах и в зданиях небоскребов крупных городов. Вертикальные фермы – автономные и экологичные конструкции, позволяющие выращивать растения и разводить животных в черте города – повестка ближайшего будущего.</w:t>
      </w:r>
    </w:p>
    <w:p w:rsidR="008A3B9E" w:rsidRPr="008F27B4" w:rsidRDefault="008A3B9E"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Растущее население Земли – а к 2050 году оно может увеличиться еще на два миллиарда человек – требует все больше продовольствия Сити-фермы призваны создать уникальную городскую среду и помогут в решении проблемы производства эко-продуктов и их реализации без затрат на логистику и дистрибьюторов. Технологические нововведения позволят эффективно обрабатывать площади, используя меньше рабочих рук.</w:t>
      </w:r>
    </w:p>
    <w:p w:rsidR="008A3B9E" w:rsidRPr="008F27B4" w:rsidRDefault="008A3B9E" w:rsidP="00D82635">
      <w:pPr>
        <w:spacing w:after="150" w:line="240" w:lineRule="auto"/>
        <w:jc w:val="both"/>
        <w:rPr>
          <w:rFonts w:ascii="Times New Roman" w:eastAsia="Times New Roman" w:hAnsi="Times New Roman" w:cs="Times New Roman"/>
          <w:color w:val="000000"/>
          <w:sz w:val="28"/>
          <w:szCs w:val="28"/>
          <w:lang w:eastAsia="ru-RU"/>
        </w:rPr>
      </w:pP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Новизна программы</w:t>
      </w:r>
      <w:r w:rsidRPr="008F27B4">
        <w:rPr>
          <w:rFonts w:ascii="Times New Roman" w:eastAsia="Times New Roman" w:hAnsi="Times New Roman" w:cs="Times New Roman"/>
          <w:color w:val="000000"/>
          <w:sz w:val="28"/>
          <w:szCs w:val="28"/>
          <w:lang w:eastAsia="ru-RU"/>
        </w:rPr>
        <w:t xml:space="preserve"> в том, что в ближайшее время на российском рынке «профессии будущего» - </w:t>
      </w:r>
      <w:r w:rsidR="00312013" w:rsidRPr="008F27B4">
        <w:rPr>
          <w:rFonts w:ascii="Times New Roman" w:eastAsia="Times New Roman" w:hAnsi="Times New Roman" w:cs="Times New Roman"/>
          <w:color w:val="000000"/>
          <w:sz w:val="28"/>
          <w:szCs w:val="28"/>
          <w:lang w:eastAsia="ru-RU"/>
        </w:rPr>
        <w:t>появится</w:t>
      </w:r>
      <w:r w:rsidRPr="008F27B4">
        <w:rPr>
          <w:rFonts w:ascii="Times New Roman" w:eastAsia="Times New Roman" w:hAnsi="Times New Roman" w:cs="Times New Roman"/>
          <w:color w:val="000000"/>
          <w:sz w:val="28"/>
          <w:szCs w:val="28"/>
          <w:lang w:eastAsia="ru-RU"/>
        </w:rPr>
        <w:t xml:space="preserve"> новая специальность в сельском хозяйстве - Сити-фермер. Это значит, что ближайшее будущее потребует от каждого сегодняшнего ученика самостоятельности, инициативности, творческого мышления, способности разбираться в ситуации будущих профессий и находить правильное решение. Сити-фермер – специалист по обустройству и обслуживанию агропромышленных хозяйств (в том числе выращиванию продуктов питания в специальных теплицах и установках, с использованием гидро-, аэро- и аквапоники и современных технологий ухода за растением: от полива до контроля света.) на крышах и стенах небоскребов крупных городов.</w:t>
      </w:r>
    </w:p>
    <w:p w:rsidR="001034F0" w:rsidRPr="008F27B4" w:rsidRDefault="008A3B9E"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 xml:space="preserve"> </w:t>
      </w:r>
    </w:p>
    <w:p w:rsidR="001034F0" w:rsidRPr="008F27B4" w:rsidRDefault="008A3B9E"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 xml:space="preserve"> Отличительные особенности программы:</w:t>
      </w:r>
      <w:r w:rsidR="001034F0" w:rsidRPr="008F27B4">
        <w:rPr>
          <w:rFonts w:ascii="Times New Roman" w:eastAsia="Times New Roman" w:hAnsi="Times New Roman" w:cs="Times New Roman"/>
          <w:color w:val="000000"/>
          <w:sz w:val="28"/>
          <w:szCs w:val="28"/>
          <w:lang w:eastAsia="ru-RU"/>
        </w:rPr>
        <w:t> определяется направленностью на организацию социально-полезной деятельности учащихся, созданием благоприятных условий для развития познавательной и творческой активности.</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Программа поможет учащимся:</w:t>
      </w:r>
    </w:p>
    <w:p w:rsidR="001034F0" w:rsidRPr="008F27B4" w:rsidRDefault="001034F0" w:rsidP="00D82635">
      <w:pPr>
        <w:numPr>
          <w:ilvl w:val="0"/>
          <w:numId w:val="1"/>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углублению знаний в области зоологии, биологии, экологии, географии и придать им практическую направленность;</w:t>
      </w:r>
    </w:p>
    <w:p w:rsidR="001034F0" w:rsidRPr="008F27B4" w:rsidRDefault="001034F0" w:rsidP="00D82635">
      <w:pPr>
        <w:numPr>
          <w:ilvl w:val="0"/>
          <w:numId w:val="1"/>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lastRenderedPageBreak/>
        <w:t>достигнуть разноплановых результатов в интеллектуальном и эмоциональном развитии;</w:t>
      </w:r>
    </w:p>
    <w:p w:rsidR="001034F0" w:rsidRPr="008F27B4" w:rsidRDefault="001034F0" w:rsidP="00D82635">
      <w:pPr>
        <w:numPr>
          <w:ilvl w:val="0"/>
          <w:numId w:val="1"/>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сформировать умения и навыки практической и исследовательской деятельности;</w:t>
      </w:r>
    </w:p>
    <w:p w:rsidR="001034F0" w:rsidRPr="008F27B4" w:rsidRDefault="001034F0" w:rsidP="00D82635">
      <w:pPr>
        <w:numPr>
          <w:ilvl w:val="0"/>
          <w:numId w:val="1"/>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познакомить с различными новыми профессиями, которые появляются в ближайшем будущем:</w:t>
      </w:r>
    </w:p>
    <w:p w:rsidR="001034F0" w:rsidRPr="008F27B4" w:rsidRDefault="00C77E49" w:rsidP="00D82635">
      <w:pPr>
        <w:numPr>
          <w:ilvl w:val="0"/>
          <w:numId w:val="1"/>
        </w:num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профессиональное самоопределение</w:t>
      </w:r>
      <w:r w:rsidR="001034F0" w:rsidRPr="008F27B4">
        <w:rPr>
          <w:rFonts w:ascii="Times New Roman" w:eastAsia="Times New Roman" w:hAnsi="Times New Roman" w:cs="Times New Roman"/>
          <w:color w:val="000000"/>
          <w:sz w:val="28"/>
          <w:szCs w:val="28"/>
          <w:lang w:eastAsia="ru-RU"/>
        </w:rPr>
        <w:t xml:space="preserve"> и привлечении</w:t>
      </w:r>
      <w:r>
        <w:rPr>
          <w:rFonts w:ascii="Times New Roman" w:eastAsia="Times New Roman" w:hAnsi="Times New Roman" w:cs="Times New Roman"/>
          <w:color w:val="000000"/>
          <w:sz w:val="28"/>
          <w:szCs w:val="28"/>
          <w:lang w:eastAsia="ru-RU"/>
        </w:rPr>
        <w:t>е</w:t>
      </w:r>
      <w:r w:rsidR="001034F0" w:rsidRPr="008F27B4">
        <w:rPr>
          <w:rFonts w:ascii="Times New Roman" w:eastAsia="Times New Roman" w:hAnsi="Times New Roman" w:cs="Times New Roman"/>
          <w:color w:val="000000"/>
          <w:sz w:val="28"/>
          <w:szCs w:val="28"/>
          <w:lang w:eastAsia="ru-RU"/>
        </w:rPr>
        <w:t xml:space="preserve"> к трудовой сельскохозяйственной деятельности, современному фермерскому хозяйству</w:t>
      </w:r>
    </w:p>
    <w:p w:rsidR="00312013" w:rsidRPr="008F27B4" w:rsidRDefault="00312013" w:rsidP="00D82635">
      <w:pPr>
        <w:spacing w:after="150" w:line="240" w:lineRule="auto"/>
        <w:ind w:left="720"/>
        <w:jc w:val="both"/>
        <w:rPr>
          <w:rFonts w:ascii="Times New Roman" w:eastAsia="Times New Roman" w:hAnsi="Times New Roman" w:cs="Times New Roman"/>
          <w:b/>
          <w:color w:val="000000"/>
          <w:sz w:val="28"/>
          <w:szCs w:val="28"/>
          <w:lang w:eastAsia="ru-RU"/>
        </w:rPr>
      </w:pPr>
      <w:r w:rsidRPr="008F27B4">
        <w:rPr>
          <w:rFonts w:ascii="Times New Roman" w:eastAsia="Times New Roman" w:hAnsi="Times New Roman" w:cs="Times New Roman"/>
          <w:b/>
          <w:color w:val="000000"/>
          <w:sz w:val="28"/>
          <w:szCs w:val="28"/>
          <w:lang w:eastAsia="ru-RU"/>
        </w:rPr>
        <w:t>Целевая аудитория программы:</w:t>
      </w:r>
    </w:p>
    <w:p w:rsidR="00312013" w:rsidRPr="008F27B4" w:rsidRDefault="00312013"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На общеразвивающую программу зачисляются мальчики и девочки 11-15 лет, желающие заниматься в области биологии, сельского хозяйства и биотехнологии.</w:t>
      </w:r>
    </w:p>
    <w:p w:rsidR="00FE5AAA" w:rsidRPr="008F27B4" w:rsidRDefault="00FE5AAA"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Характеристика возрастных особенностей, обучающихся программа разработана с учетом возрастных психолого-педагогических особенностей и потребностей учащихся. Подростковый возраст самый активный и творческий возраст в этом возрасте появляется желание детей расширить кругозор, попробовать себя в различных видах деятельности, заполнить свободное после школьных занятий время и поиск интересного дела.</w:t>
      </w:r>
    </w:p>
    <w:p w:rsidR="001034F0" w:rsidRPr="008F27B4" w:rsidRDefault="001034F0" w:rsidP="00D82635">
      <w:p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Цель</w:t>
      </w:r>
      <w:r w:rsidRPr="008F27B4">
        <w:rPr>
          <w:rFonts w:ascii="Times New Roman" w:eastAsia="Times New Roman" w:hAnsi="Times New Roman" w:cs="Times New Roman"/>
          <w:color w:val="000000"/>
          <w:sz w:val="28"/>
          <w:szCs w:val="28"/>
          <w:lang w:eastAsia="ru-RU"/>
        </w:rPr>
        <w:t> – вовлечение обучающихся в практико-ориентированную деятельность посредством знакомства с перспективной профессией "Сити-фермерство".</w:t>
      </w:r>
    </w:p>
    <w:p w:rsidR="005758C2" w:rsidRPr="008F27B4" w:rsidRDefault="005758C2" w:rsidP="00D82635">
      <w:pPr>
        <w:spacing w:after="150" w:line="240" w:lineRule="auto"/>
        <w:rPr>
          <w:rFonts w:ascii="Times New Roman" w:eastAsia="Times New Roman" w:hAnsi="Times New Roman" w:cs="Times New Roman"/>
          <w:b/>
          <w:color w:val="000000"/>
          <w:sz w:val="28"/>
          <w:szCs w:val="28"/>
          <w:lang w:eastAsia="ru-RU"/>
        </w:rPr>
      </w:pPr>
      <w:r w:rsidRPr="008F27B4">
        <w:rPr>
          <w:rFonts w:ascii="Times New Roman" w:eastAsia="Times New Roman" w:hAnsi="Times New Roman" w:cs="Times New Roman"/>
          <w:b/>
          <w:color w:val="000000"/>
          <w:sz w:val="28"/>
          <w:szCs w:val="28"/>
          <w:lang w:eastAsia="ru-RU"/>
        </w:rPr>
        <w:t>Программа направленна на решение следующих задач:</w:t>
      </w:r>
    </w:p>
    <w:p w:rsidR="005758C2" w:rsidRPr="008F27B4" w:rsidRDefault="005758C2" w:rsidP="00D82635">
      <w:pPr>
        <w:pStyle w:val="a3"/>
        <w:numPr>
          <w:ilvl w:val="0"/>
          <w:numId w:val="45"/>
        </w:num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Сформировать начальные знания по основам грамотного ведения сити фермерского хозяйства с применением их на практике;</w:t>
      </w:r>
    </w:p>
    <w:p w:rsidR="005758C2" w:rsidRPr="008F27B4" w:rsidRDefault="005758C2" w:rsidP="00D82635">
      <w:pPr>
        <w:pStyle w:val="a3"/>
        <w:numPr>
          <w:ilvl w:val="0"/>
          <w:numId w:val="45"/>
        </w:num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Познакомить с новыми профессиями, связанными с сити фермерством;</w:t>
      </w:r>
    </w:p>
    <w:p w:rsidR="005758C2" w:rsidRPr="008F27B4" w:rsidRDefault="005758C2" w:rsidP="00D82635">
      <w:pPr>
        <w:pStyle w:val="a3"/>
        <w:numPr>
          <w:ilvl w:val="0"/>
          <w:numId w:val="45"/>
        </w:num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Сформировать навыки совершенствования, самоконтроле и самопознания;</w:t>
      </w:r>
    </w:p>
    <w:p w:rsidR="005758C2" w:rsidRPr="008F27B4" w:rsidRDefault="005758C2" w:rsidP="00D82635">
      <w:pPr>
        <w:pStyle w:val="a3"/>
        <w:numPr>
          <w:ilvl w:val="0"/>
          <w:numId w:val="45"/>
        </w:num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Сформировать применению знаний и умений опытно- экспериментально, проектной деятельности, а также при выборе будущей профессии;</w:t>
      </w:r>
    </w:p>
    <w:p w:rsidR="005758C2" w:rsidRPr="008F27B4" w:rsidRDefault="005758C2" w:rsidP="00D82635">
      <w:pPr>
        <w:pStyle w:val="a3"/>
        <w:numPr>
          <w:ilvl w:val="0"/>
          <w:numId w:val="45"/>
        </w:num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Воспитывать у учащихся культуру общения и поведения в социуме и социальную активность</w:t>
      </w:r>
    </w:p>
    <w:p w:rsidR="001034F0" w:rsidRPr="008F27B4" w:rsidRDefault="001034F0" w:rsidP="00D82635">
      <w:p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 </w:t>
      </w:r>
      <w:r w:rsidR="005758C2" w:rsidRPr="008F27B4">
        <w:rPr>
          <w:rFonts w:ascii="Times New Roman" w:eastAsia="Times New Roman" w:hAnsi="Times New Roman" w:cs="Times New Roman"/>
          <w:b/>
          <w:color w:val="000000"/>
          <w:sz w:val="28"/>
          <w:szCs w:val="28"/>
          <w:lang w:eastAsia="ru-RU"/>
        </w:rPr>
        <w:t>Направленность программы</w:t>
      </w:r>
      <w:r w:rsidR="005758C2" w:rsidRPr="008F27B4">
        <w:rPr>
          <w:rFonts w:ascii="Times New Roman" w:eastAsia="Times New Roman" w:hAnsi="Times New Roman" w:cs="Times New Roman"/>
          <w:color w:val="000000"/>
          <w:sz w:val="28"/>
          <w:szCs w:val="28"/>
          <w:lang w:eastAsia="ru-RU"/>
        </w:rPr>
        <w:t>: естественнонаучное</w:t>
      </w:r>
    </w:p>
    <w:p w:rsidR="00036981" w:rsidRPr="008F27B4" w:rsidRDefault="005758C2" w:rsidP="00D82635">
      <w:p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color w:val="000000"/>
          <w:sz w:val="28"/>
          <w:szCs w:val="28"/>
          <w:lang w:eastAsia="ru-RU"/>
        </w:rPr>
        <w:t>Форма обучения:</w:t>
      </w:r>
      <w:r w:rsidR="00452B31" w:rsidRPr="008F27B4">
        <w:rPr>
          <w:rFonts w:ascii="Times New Roman" w:eastAsia="Times New Roman" w:hAnsi="Times New Roman" w:cs="Times New Roman"/>
          <w:color w:val="000000"/>
          <w:sz w:val="28"/>
          <w:szCs w:val="28"/>
          <w:lang w:eastAsia="ru-RU"/>
        </w:rPr>
        <w:t xml:space="preserve"> очная форма обучения</w:t>
      </w:r>
    </w:p>
    <w:p w:rsidR="00036981" w:rsidRPr="008F27B4" w:rsidRDefault="00036981" w:rsidP="00D82635">
      <w:p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Коллективное обучение, работа в группах, парах и индивидуальная, индивидуальная консультация.</w:t>
      </w:r>
    </w:p>
    <w:p w:rsidR="00A41A95" w:rsidRDefault="00A41A95" w:rsidP="00D82635">
      <w:pPr>
        <w:spacing w:after="150" w:line="240" w:lineRule="auto"/>
        <w:rPr>
          <w:rFonts w:ascii="Times New Roman" w:eastAsia="Times New Roman" w:hAnsi="Times New Roman" w:cs="Times New Roman"/>
          <w:b/>
          <w:color w:val="000000"/>
          <w:sz w:val="28"/>
          <w:szCs w:val="28"/>
          <w:lang w:eastAsia="ru-RU"/>
        </w:rPr>
      </w:pPr>
    </w:p>
    <w:p w:rsidR="00A41A95" w:rsidRDefault="00A41A95" w:rsidP="00D82635">
      <w:pPr>
        <w:spacing w:after="150" w:line="240" w:lineRule="auto"/>
        <w:rPr>
          <w:rFonts w:ascii="Times New Roman" w:eastAsia="Times New Roman" w:hAnsi="Times New Roman" w:cs="Times New Roman"/>
          <w:b/>
          <w:color w:val="000000"/>
          <w:sz w:val="28"/>
          <w:szCs w:val="28"/>
          <w:lang w:eastAsia="ru-RU"/>
        </w:rPr>
      </w:pPr>
    </w:p>
    <w:p w:rsidR="00036981" w:rsidRPr="008F27B4" w:rsidRDefault="00036981" w:rsidP="00D82635">
      <w:pPr>
        <w:spacing w:after="150" w:line="240" w:lineRule="auto"/>
        <w:rPr>
          <w:rFonts w:ascii="Times New Roman" w:eastAsia="Times New Roman" w:hAnsi="Times New Roman" w:cs="Times New Roman"/>
          <w:b/>
          <w:color w:val="000000"/>
          <w:sz w:val="28"/>
          <w:szCs w:val="28"/>
          <w:lang w:eastAsia="ru-RU"/>
        </w:rPr>
      </w:pPr>
      <w:r w:rsidRPr="008F27B4">
        <w:rPr>
          <w:rFonts w:ascii="Times New Roman" w:eastAsia="Times New Roman" w:hAnsi="Times New Roman" w:cs="Times New Roman"/>
          <w:b/>
          <w:color w:val="000000"/>
          <w:sz w:val="28"/>
          <w:szCs w:val="28"/>
          <w:lang w:eastAsia="ru-RU"/>
        </w:rPr>
        <w:lastRenderedPageBreak/>
        <w:t>Режим занятий, объём и сроки реализации;</w:t>
      </w:r>
    </w:p>
    <w:p w:rsidR="00036981" w:rsidRPr="008F27B4" w:rsidRDefault="0003698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 xml:space="preserve">Режим организации занятий по данной </w:t>
      </w:r>
      <w:r w:rsidR="00FD02B6" w:rsidRPr="008F27B4">
        <w:rPr>
          <w:rFonts w:ascii="Times New Roman" w:eastAsia="Times New Roman" w:hAnsi="Times New Roman" w:cs="Times New Roman"/>
          <w:color w:val="000000"/>
          <w:sz w:val="28"/>
          <w:szCs w:val="28"/>
          <w:lang w:eastAsia="ru-RU"/>
        </w:rPr>
        <w:t>дополнительной общеобразовательной</w:t>
      </w:r>
      <w:r w:rsidRPr="008F27B4">
        <w:rPr>
          <w:rFonts w:ascii="Times New Roman" w:eastAsia="Times New Roman" w:hAnsi="Times New Roman" w:cs="Times New Roman"/>
          <w:color w:val="000000"/>
          <w:sz w:val="28"/>
          <w:szCs w:val="28"/>
          <w:lang w:eastAsia="ru-RU"/>
        </w:rPr>
        <w:t xml:space="preserve"> программе определяется </w:t>
      </w:r>
      <w:r w:rsidR="00FD02B6" w:rsidRPr="008F27B4">
        <w:rPr>
          <w:rFonts w:ascii="Times New Roman" w:eastAsia="Times New Roman" w:hAnsi="Times New Roman" w:cs="Times New Roman"/>
          <w:color w:val="000000"/>
          <w:sz w:val="28"/>
          <w:szCs w:val="28"/>
          <w:lang w:eastAsia="ru-RU"/>
        </w:rPr>
        <w:t>календарно</w:t>
      </w:r>
      <w:r w:rsidRPr="008F27B4">
        <w:rPr>
          <w:rFonts w:ascii="Times New Roman" w:eastAsia="Times New Roman" w:hAnsi="Times New Roman" w:cs="Times New Roman"/>
          <w:color w:val="000000"/>
          <w:sz w:val="28"/>
          <w:szCs w:val="28"/>
          <w:lang w:eastAsia="ru-RU"/>
        </w:rPr>
        <w:t xml:space="preserve"> учебным графиком, соответствует нормам, утвержденным </w:t>
      </w:r>
      <w:r w:rsidR="00FD02B6" w:rsidRPr="008F27B4">
        <w:rPr>
          <w:rFonts w:ascii="Times New Roman" w:eastAsia="Times New Roman" w:hAnsi="Times New Roman" w:cs="Times New Roman"/>
          <w:color w:val="000000"/>
          <w:sz w:val="28"/>
          <w:szCs w:val="28"/>
          <w:lang w:eastAsia="ru-RU"/>
        </w:rPr>
        <w:t>«СанПин</w:t>
      </w:r>
      <w:r w:rsidRPr="008F27B4">
        <w:rPr>
          <w:rFonts w:ascii="Times New Roman" w:eastAsia="Times New Roman" w:hAnsi="Times New Roman" w:cs="Times New Roman"/>
          <w:color w:val="000000"/>
          <w:sz w:val="28"/>
          <w:szCs w:val="28"/>
          <w:lang w:eastAsia="ru-RU"/>
        </w:rPr>
        <w:t xml:space="preserve"> к </w:t>
      </w:r>
      <w:r w:rsidR="00FD02B6" w:rsidRPr="008F27B4">
        <w:rPr>
          <w:rFonts w:ascii="Times New Roman" w:eastAsia="Times New Roman" w:hAnsi="Times New Roman" w:cs="Times New Roman"/>
          <w:color w:val="000000"/>
          <w:sz w:val="28"/>
          <w:szCs w:val="28"/>
          <w:lang w:eastAsia="ru-RU"/>
        </w:rPr>
        <w:t>устройству,</w:t>
      </w:r>
      <w:r w:rsidRPr="008F27B4">
        <w:rPr>
          <w:rFonts w:ascii="Times New Roman" w:eastAsia="Times New Roman" w:hAnsi="Times New Roman" w:cs="Times New Roman"/>
          <w:color w:val="000000"/>
          <w:sz w:val="28"/>
          <w:szCs w:val="28"/>
          <w:lang w:eastAsia="ru-RU"/>
        </w:rPr>
        <w:t xml:space="preserve"> содержанию и организации режима работы образовательных организаций дополнительного образования детей» </w:t>
      </w:r>
      <w:r w:rsidR="00FD02B6" w:rsidRPr="008F27B4">
        <w:rPr>
          <w:rFonts w:ascii="Times New Roman" w:eastAsia="Times New Roman" w:hAnsi="Times New Roman" w:cs="Times New Roman"/>
          <w:color w:val="000000"/>
          <w:sz w:val="28"/>
          <w:szCs w:val="28"/>
          <w:lang w:eastAsia="ru-RU"/>
        </w:rPr>
        <w:t>(СанПин</w:t>
      </w:r>
      <w:r w:rsidRPr="008F27B4">
        <w:rPr>
          <w:rFonts w:ascii="Times New Roman" w:eastAsia="Times New Roman" w:hAnsi="Times New Roman" w:cs="Times New Roman"/>
          <w:color w:val="000000"/>
          <w:sz w:val="28"/>
          <w:szCs w:val="28"/>
          <w:lang w:eastAsia="ru-RU"/>
        </w:rPr>
        <w:t xml:space="preserve"> 2.4. 43172-14).</w:t>
      </w:r>
    </w:p>
    <w:p w:rsidR="00036981" w:rsidRPr="008F27B4" w:rsidRDefault="00036981" w:rsidP="00D82635">
      <w:pPr>
        <w:spacing w:after="150" w:line="240" w:lineRule="auto"/>
        <w:jc w:val="both"/>
        <w:rPr>
          <w:rFonts w:ascii="Times New Roman" w:eastAsia="Times New Roman" w:hAnsi="Times New Roman" w:cs="Times New Roman"/>
          <w:b/>
          <w:color w:val="000000"/>
          <w:sz w:val="28"/>
          <w:szCs w:val="28"/>
          <w:lang w:eastAsia="ru-RU"/>
        </w:rPr>
      </w:pPr>
      <w:r w:rsidRPr="008F27B4">
        <w:rPr>
          <w:rFonts w:ascii="Times New Roman" w:eastAsia="Times New Roman" w:hAnsi="Times New Roman" w:cs="Times New Roman"/>
          <w:color w:val="000000"/>
          <w:sz w:val="28"/>
          <w:szCs w:val="28"/>
          <w:lang w:eastAsia="ru-RU"/>
        </w:rPr>
        <w:t>Занятия по дополнительной образовательной программе «Сити</w:t>
      </w:r>
      <w:r w:rsidR="00FD02B6" w:rsidRPr="008F27B4">
        <w:rPr>
          <w:rFonts w:ascii="Times New Roman" w:eastAsia="Times New Roman" w:hAnsi="Times New Roman" w:cs="Times New Roman"/>
          <w:color w:val="000000"/>
          <w:sz w:val="28"/>
          <w:szCs w:val="28"/>
          <w:lang w:eastAsia="ru-RU"/>
        </w:rPr>
        <w:t>-</w:t>
      </w:r>
      <w:r w:rsidRPr="008F27B4">
        <w:rPr>
          <w:rFonts w:ascii="Times New Roman" w:eastAsia="Times New Roman" w:hAnsi="Times New Roman" w:cs="Times New Roman"/>
          <w:color w:val="000000"/>
          <w:sz w:val="28"/>
          <w:szCs w:val="28"/>
          <w:lang w:eastAsia="ru-RU"/>
        </w:rPr>
        <w:t xml:space="preserve"> фермерство» проводиться один час в неделю по 45 минут, 34 часа в течение 1(</w:t>
      </w:r>
      <w:r w:rsidR="00FD02B6" w:rsidRPr="008F27B4">
        <w:rPr>
          <w:rFonts w:ascii="Times New Roman" w:eastAsia="Times New Roman" w:hAnsi="Times New Roman" w:cs="Times New Roman"/>
          <w:color w:val="000000"/>
          <w:sz w:val="28"/>
          <w:szCs w:val="28"/>
          <w:lang w:eastAsia="ru-RU"/>
        </w:rPr>
        <w:t>одного)</w:t>
      </w:r>
      <w:r w:rsidRPr="008F27B4">
        <w:rPr>
          <w:rFonts w:ascii="Times New Roman" w:eastAsia="Times New Roman" w:hAnsi="Times New Roman" w:cs="Times New Roman"/>
          <w:color w:val="000000"/>
          <w:sz w:val="28"/>
          <w:szCs w:val="28"/>
          <w:lang w:eastAsia="ru-RU"/>
        </w:rPr>
        <w:t xml:space="preserve"> года</w:t>
      </w:r>
      <w:r w:rsidRPr="008F27B4">
        <w:rPr>
          <w:rFonts w:ascii="Times New Roman" w:eastAsia="Times New Roman" w:hAnsi="Times New Roman" w:cs="Times New Roman"/>
          <w:b/>
          <w:color w:val="000000"/>
          <w:sz w:val="28"/>
          <w:szCs w:val="28"/>
          <w:lang w:eastAsia="ru-RU"/>
        </w:rPr>
        <w:t>.</w:t>
      </w:r>
    </w:p>
    <w:p w:rsidR="00036981" w:rsidRPr="008F27B4" w:rsidRDefault="00036981" w:rsidP="00D82635">
      <w:p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color w:val="000000"/>
          <w:sz w:val="28"/>
          <w:szCs w:val="28"/>
          <w:lang w:eastAsia="ru-RU"/>
        </w:rPr>
        <w:t xml:space="preserve">Уровень </w:t>
      </w:r>
      <w:r w:rsidR="0073537A" w:rsidRPr="008F27B4">
        <w:rPr>
          <w:rFonts w:ascii="Times New Roman" w:eastAsia="Times New Roman" w:hAnsi="Times New Roman" w:cs="Times New Roman"/>
          <w:b/>
          <w:color w:val="000000"/>
          <w:sz w:val="28"/>
          <w:szCs w:val="28"/>
          <w:lang w:eastAsia="ru-RU"/>
        </w:rPr>
        <w:t xml:space="preserve">обучения: </w:t>
      </w:r>
      <w:r w:rsidR="0073537A" w:rsidRPr="008F27B4">
        <w:rPr>
          <w:rFonts w:ascii="Times New Roman" w:eastAsia="Times New Roman" w:hAnsi="Times New Roman" w:cs="Times New Roman"/>
          <w:color w:val="000000"/>
          <w:sz w:val="28"/>
          <w:szCs w:val="28"/>
          <w:lang w:eastAsia="ru-RU"/>
        </w:rPr>
        <w:t>базовый</w:t>
      </w:r>
    </w:p>
    <w:p w:rsidR="001034F0" w:rsidRPr="008F27B4" w:rsidRDefault="001034F0" w:rsidP="00D82635">
      <w:pPr>
        <w:spacing w:after="150" w:line="240" w:lineRule="auto"/>
        <w:jc w:val="center"/>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Планируемые результаты освоения курса</w:t>
      </w:r>
    </w:p>
    <w:p w:rsidR="001034F0" w:rsidRPr="008F27B4" w:rsidRDefault="001034F0" w:rsidP="00D82635">
      <w:p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Метапредметные:</w:t>
      </w:r>
    </w:p>
    <w:p w:rsidR="001034F0" w:rsidRPr="008F27B4" w:rsidRDefault="001034F0" w:rsidP="00A41A95">
      <w:pPr>
        <w:spacing w:after="150" w:line="240" w:lineRule="auto"/>
        <w:rPr>
          <w:rFonts w:ascii="Times New Roman" w:eastAsia="Times New Roman" w:hAnsi="Times New Roman" w:cs="Times New Roman"/>
          <w:color w:val="000000"/>
          <w:sz w:val="28"/>
          <w:szCs w:val="28"/>
          <w:lang w:eastAsia="ru-RU"/>
        </w:rPr>
      </w:pPr>
    </w:p>
    <w:p w:rsidR="001034F0" w:rsidRPr="008F27B4" w:rsidRDefault="0073537A" w:rsidP="00D82635">
      <w:pPr>
        <w:numPr>
          <w:ilvl w:val="0"/>
          <w:numId w:val="2"/>
        </w:num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Знать навыки</w:t>
      </w:r>
      <w:r w:rsidR="001034F0" w:rsidRPr="008F27B4">
        <w:rPr>
          <w:rFonts w:ascii="Times New Roman" w:eastAsia="Times New Roman" w:hAnsi="Times New Roman" w:cs="Times New Roman"/>
          <w:color w:val="000000"/>
          <w:sz w:val="28"/>
          <w:szCs w:val="28"/>
          <w:lang w:eastAsia="ru-RU"/>
        </w:rPr>
        <w:t xml:space="preserve"> учебно-исследовательской и проектной деятельности.</w:t>
      </w:r>
    </w:p>
    <w:p w:rsidR="001034F0" w:rsidRPr="0073537A" w:rsidRDefault="0073537A" w:rsidP="0073537A">
      <w:pPr>
        <w:numPr>
          <w:ilvl w:val="0"/>
          <w:numId w:val="2"/>
        </w:num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Уметь формировать</w:t>
      </w:r>
      <w:r w:rsidRPr="008F27B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навыки</w:t>
      </w:r>
      <w:r w:rsidR="001034F0" w:rsidRPr="008F27B4">
        <w:rPr>
          <w:rFonts w:ascii="Times New Roman" w:eastAsia="Times New Roman" w:hAnsi="Times New Roman" w:cs="Times New Roman"/>
          <w:color w:val="000000"/>
          <w:sz w:val="28"/>
          <w:szCs w:val="28"/>
          <w:lang w:eastAsia="ru-RU"/>
        </w:rPr>
        <w:t xml:space="preserve"> учебно-исследовательской и проектной деятельности.</w:t>
      </w:r>
    </w:p>
    <w:p w:rsidR="001034F0" w:rsidRPr="008F27B4" w:rsidRDefault="0073537A" w:rsidP="00D82635">
      <w:pPr>
        <w:numPr>
          <w:ilvl w:val="0"/>
          <w:numId w:val="2"/>
        </w:num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Развивать коммуникативные навыки</w:t>
      </w:r>
      <w:r w:rsidR="001034F0" w:rsidRPr="008F27B4">
        <w:rPr>
          <w:rFonts w:ascii="Times New Roman" w:eastAsia="Times New Roman" w:hAnsi="Times New Roman" w:cs="Times New Roman"/>
          <w:color w:val="000000"/>
          <w:sz w:val="28"/>
          <w:szCs w:val="28"/>
          <w:lang w:eastAsia="ru-RU"/>
        </w:rPr>
        <w:t>.</w:t>
      </w:r>
    </w:p>
    <w:p w:rsidR="001034F0" w:rsidRPr="008F27B4" w:rsidRDefault="001034F0" w:rsidP="00D82635">
      <w:p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 </w:t>
      </w:r>
    </w:p>
    <w:p w:rsidR="001034F0" w:rsidRPr="008F27B4" w:rsidRDefault="001034F0" w:rsidP="00D82635">
      <w:p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Личностные:</w:t>
      </w:r>
    </w:p>
    <w:p w:rsidR="001034F0" w:rsidRPr="008F27B4" w:rsidRDefault="001034F0" w:rsidP="00D82635">
      <w:p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 </w:t>
      </w:r>
    </w:p>
    <w:p w:rsidR="001034F0" w:rsidRPr="008F27B4" w:rsidRDefault="001034F0" w:rsidP="00D82635">
      <w:pPr>
        <w:numPr>
          <w:ilvl w:val="0"/>
          <w:numId w:val="3"/>
        </w:num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Создавать условия для формирования и развития навыка самоорганизации при выстраивании учебного процесса. </w:t>
      </w:r>
    </w:p>
    <w:p w:rsidR="001034F0" w:rsidRPr="008F27B4" w:rsidRDefault="001034F0" w:rsidP="00D82635">
      <w:pPr>
        <w:numPr>
          <w:ilvl w:val="0"/>
          <w:numId w:val="4"/>
        </w:num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2. Способствовать формированию и развитию умения публичного представления и защиты результатов своей работы.</w:t>
      </w:r>
    </w:p>
    <w:p w:rsidR="001034F0" w:rsidRPr="008F27B4" w:rsidRDefault="001034F0" w:rsidP="00D82635">
      <w:pPr>
        <w:numPr>
          <w:ilvl w:val="0"/>
          <w:numId w:val="5"/>
        </w:num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3. Способствовать формированию и развитию навыков экологического мышления.</w:t>
      </w:r>
    </w:p>
    <w:p w:rsidR="001034F0" w:rsidRPr="008F27B4" w:rsidRDefault="0073537A" w:rsidP="00D82635">
      <w:pPr>
        <w:numPr>
          <w:ilvl w:val="0"/>
          <w:numId w:val="5"/>
        </w:num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Уметь </w:t>
      </w:r>
      <w:r w:rsidR="001034F0" w:rsidRPr="008F27B4">
        <w:rPr>
          <w:rFonts w:ascii="Times New Roman" w:eastAsia="Times New Roman" w:hAnsi="Times New Roman" w:cs="Times New Roman"/>
          <w:color w:val="000000"/>
          <w:sz w:val="28"/>
          <w:szCs w:val="28"/>
          <w:lang w:eastAsia="ru-RU"/>
        </w:rPr>
        <w:t>фор</w:t>
      </w:r>
      <w:r>
        <w:rPr>
          <w:rFonts w:ascii="Times New Roman" w:eastAsia="Times New Roman" w:hAnsi="Times New Roman" w:cs="Times New Roman"/>
          <w:color w:val="000000"/>
          <w:sz w:val="28"/>
          <w:szCs w:val="28"/>
          <w:lang w:eastAsia="ru-RU"/>
        </w:rPr>
        <w:t>мировать</w:t>
      </w:r>
      <w:r w:rsidR="001034F0" w:rsidRPr="008F27B4">
        <w:rPr>
          <w:rFonts w:ascii="Times New Roman" w:eastAsia="Times New Roman" w:hAnsi="Times New Roman" w:cs="Times New Roman"/>
          <w:color w:val="000000"/>
          <w:sz w:val="28"/>
          <w:szCs w:val="28"/>
          <w:lang w:eastAsia="ru-RU"/>
        </w:rPr>
        <w:t xml:space="preserve"> экологическое мышления обучающихся, через изучение принципов охраны природы и рационального природопользования</w:t>
      </w:r>
    </w:p>
    <w:p w:rsidR="001034F0" w:rsidRPr="008F27B4" w:rsidRDefault="001034F0" w:rsidP="00D82635">
      <w:p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 </w:t>
      </w:r>
    </w:p>
    <w:p w:rsidR="001034F0" w:rsidRPr="008F27B4" w:rsidRDefault="001034F0" w:rsidP="00D82635">
      <w:p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Предметные:(5-6 класс)</w:t>
      </w:r>
    </w:p>
    <w:p w:rsidR="001034F0" w:rsidRPr="008F27B4" w:rsidRDefault="001034F0" w:rsidP="00D82635">
      <w:p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 </w:t>
      </w:r>
    </w:p>
    <w:p w:rsidR="001034F0" w:rsidRPr="008F27B4" w:rsidRDefault="001034F0" w:rsidP="00D82635">
      <w:pPr>
        <w:numPr>
          <w:ilvl w:val="0"/>
          <w:numId w:val="6"/>
        </w:num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Стимулировать познавательную активность обучающихся посредством знакомства с новой перспективной профессией Сити-фермер.</w:t>
      </w:r>
    </w:p>
    <w:p w:rsidR="001034F0" w:rsidRPr="008F27B4" w:rsidRDefault="001034F0" w:rsidP="00D82635">
      <w:pPr>
        <w:numPr>
          <w:ilvl w:val="0"/>
          <w:numId w:val="7"/>
        </w:num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Познакомить с основами физиологии растений.</w:t>
      </w:r>
    </w:p>
    <w:p w:rsidR="001034F0" w:rsidRPr="008F27B4" w:rsidRDefault="001034F0" w:rsidP="00D82635">
      <w:pPr>
        <w:numPr>
          <w:ilvl w:val="0"/>
          <w:numId w:val="7"/>
        </w:num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Создавать условия для знакомства с основами агробиологии.</w:t>
      </w:r>
    </w:p>
    <w:p w:rsidR="001034F0" w:rsidRPr="008F27B4" w:rsidRDefault="001034F0" w:rsidP="00D82635">
      <w:pPr>
        <w:numPr>
          <w:ilvl w:val="0"/>
          <w:numId w:val="8"/>
        </w:num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lastRenderedPageBreak/>
        <w:t>Познакомить с жизненными формами растений и принципами их классификации.</w:t>
      </w:r>
    </w:p>
    <w:p w:rsidR="001034F0" w:rsidRPr="008F27B4" w:rsidRDefault="001034F0" w:rsidP="00D82635">
      <w:pPr>
        <w:spacing w:after="150" w:line="240" w:lineRule="auto"/>
        <w:rPr>
          <w:rFonts w:ascii="Times New Roman" w:eastAsia="Times New Roman" w:hAnsi="Times New Roman" w:cs="Times New Roman"/>
          <w:color w:val="000000"/>
          <w:sz w:val="28"/>
          <w:szCs w:val="28"/>
          <w:lang w:eastAsia="ru-RU"/>
        </w:rPr>
      </w:pPr>
    </w:p>
    <w:p w:rsidR="001034F0" w:rsidRPr="008F27B4" w:rsidRDefault="001034F0" w:rsidP="00D82635">
      <w:p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Предметные:(7-8класс)</w:t>
      </w:r>
    </w:p>
    <w:p w:rsidR="001034F0" w:rsidRPr="008F27B4" w:rsidRDefault="001034F0" w:rsidP="00D82635">
      <w:pPr>
        <w:spacing w:after="150" w:line="240" w:lineRule="auto"/>
        <w:rPr>
          <w:rFonts w:ascii="Times New Roman" w:eastAsia="Times New Roman" w:hAnsi="Times New Roman" w:cs="Times New Roman"/>
          <w:color w:val="000000"/>
          <w:sz w:val="28"/>
          <w:szCs w:val="28"/>
          <w:lang w:eastAsia="ru-RU"/>
        </w:rPr>
      </w:pPr>
    </w:p>
    <w:p w:rsidR="001034F0" w:rsidRPr="008F27B4" w:rsidRDefault="001034F0" w:rsidP="00D82635">
      <w:pPr>
        <w:numPr>
          <w:ilvl w:val="0"/>
          <w:numId w:val="9"/>
        </w:num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Стимулировать познавательную активность обучающихся посредством знакомства с новой перспективной профессией Сити-фермер.</w:t>
      </w:r>
    </w:p>
    <w:p w:rsidR="001034F0" w:rsidRPr="008F27B4" w:rsidRDefault="001034F0" w:rsidP="00D82635">
      <w:pPr>
        <w:numPr>
          <w:ilvl w:val="0"/>
          <w:numId w:val="10"/>
        </w:num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Познакомить с основами физиологии растений.</w:t>
      </w:r>
    </w:p>
    <w:p w:rsidR="001034F0" w:rsidRPr="008F27B4" w:rsidRDefault="001034F0" w:rsidP="00D82635">
      <w:pPr>
        <w:numPr>
          <w:ilvl w:val="0"/>
          <w:numId w:val="10"/>
        </w:num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Создавать условия для знакомства с основами агробиологии.</w:t>
      </w:r>
    </w:p>
    <w:p w:rsidR="001034F0" w:rsidRPr="008F27B4" w:rsidRDefault="001034F0" w:rsidP="00D82635">
      <w:pPr>
        <w:numPr>
          <w:ilvl w:val="0"/>
          <w:numId w:val="11"/>
        </w:num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 xml:space="preserve"> Изучить особенности абиотических и биотических факторов среды и закономерности взаимосвязи растений с окружающей средой.</w:t>
      </w:r>
    </w:p>
    <w:p w:rsidR="001034F0" w:rsidRPr="008F27B4" w:rsidRDefault="001034F0" w:rsidP="00D82635">
      <w:pPr>
        <w:numPr>
          <w:ilvl w:val="0"/>
          <w:numId w:val="11"/>
        </w:num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Познакомить с жизненными формами растений и принципами их классификации.</w:t>
      </w:r>
    </w:p>
    <w:p w:rsidR="001034F0" w:rsidRPr="008F27B4" w:rsidRDefault="001034F0" w:rsidP="00D82635">
      <w:pPr>
        <w:numPr>
          <w:ilvl w:val="0"/>
          <w:numId w:val="11"/>
        </w:num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Познакомить с периодическими явлениями в жизни растений.</w:t>
      </w:r>
    </w:p>
    <w:p w:rsidR="001034F0" w:rsidRPr="008F27B4" w:rsidRDefault="001034F0" w:rsidP="00D82635">
      <w:pPr>
        <w:numPr>
          <w:ilvl w:val="0"/>
          <w:numId w:val="11"/>
        </w:num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Сформировать представление об особенностях биогео- и агробиоценозов</w:t>
      </w:r>
    </w:p>
    <w:p w:rsidR="001034F0" w:rsidRPr="008F27B4" w:rsidRDefault="001034F0" w:rsidP="00D82635">
      <w:pPr>
        <w:spacing w:after="150" w:line="240" w:lineRule="auto"/>
        <w:rPr>
          <w:rFonts w:ascii="Times New Roman" w:eastAsia="Times New Roman" w:hAnsi="Times New Roman" w:cs="Times New Roman"/>
          <w:color w:val="000000"/>
          <w:sz w:val="28"/>
          <w:szCs w:val="28"/>
          <w:lang w:eastAsia="ru-RU"/>
        </w:rPr>
      </w:pPr>
    </w:p>
    <w:p w:rsidR="00452B31"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br/>
      </w:r>
      <w:r w:rsidR="00452B31" w:rsidRPr="008F27B4">
        <w:rPr>
          <w:rFonts w:ascii="Times New Roman" w:eastAsia="Times New Roman" w:hAnsi="Times New Roman" w:cs="Times New Roman"/>
          <w:b/>
          <w:bCs/>
          <w:color w:val="000000"/>
          <w:sz w:val="28"/>
          <w:szCs w:val="28"/>
          <w:lang w:eastAsia="ru-RU"/>
        </w:rPr>
        <w:t>Учебный план</w:t>
      </w:r>
    </w:p>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p>
    <w:tbl>
      <w:tblPr>
        <w:tblW w:w="7605" w:type="dxa"/>
        <w:tblCellMar>
          <w:top w:w="12" w:type="dxa"/>
          <w:left w:w="12" w:type="dxa"/>
          <w:bottom w:w="12" w:type="dxa"/>
          <w:right w:w="12" w:type="dxa"/>
        </w:tblCellMar>
        <w:tblLook w:val="04A0" w:firstRow="1" w:lastRow="0" w:firstColumn="1" w:lastColumn="0" w:noHBand="0" w:noVBand="1"/>
      </w:tblPr>
      <w:tblGrid>
        <w:gridCol w:w="789"/>
        <w:gridCol w:w="3051"/>
        <w:gridCol w:w="1275"/>
        <w:gridCol w:w="1078"/>
        <w:gridCol w:w="1412"/>
      </w:tblGrid>
      <w:tr w:rsidR="00452B31" w:rsidRPr="008F27B4" w:rsidTr="008F27B4">
        <w:tc>
          <w:tcPr>
            <w:tcW w:w="78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vAlign w:val="cente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w:t>
            </w:r>
          </w:p>
        </w:tc>
        <w:tc>
          <w:tcPr>
            <w:tcW w:w="305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vAlign w:val="cente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Разделы и темы программы</w:t>
            </w:r>
          </w:p>
        </w:tc>
        <w:tc>
          <w:tcPr>
            <w:tcW w:w="376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Количество часов</w:t>
            </w:r>
          </w:p>
        </w:tc>
      </w:tr>
      <w:tr w:rsidR="00452B31" w:rsidRPr="008F27B4" w:rsidTr="008F27B4">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452B31" w:rsidRPr="008F27B4" w:rsidRDefault="00452B31" w:rsidP="00D82635">
            <w:pPr>
              <w:spacing w:after="0" w:line="240" w:lineRule="auto"/>
              <w:jc w:val="both"/>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452B31" w:rsidRPr="008F27B4" w:rsidRDefault="00452B31" w:rsidP="00D82635">
            <w:pPr>
              <w:spacing w:after="0" w:line="240" w:lineRule="auto"/>
              <w:jc w:val="both"/>
              <w:rPr>
                <w:rFonts w:ascii="Times New Roman" w:eastAsia="Times New Roman" w:hAnsi="Times New Roman" w:cs="Times New Roman"/>
                <w:color w:val="000000"/>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всего</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теория</w:t>
            </w: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практика</w:t>
            </w:r>
          </w:p>
        </w:tc>
      </w:tr>
      <w:tr w:rsidR="00452B31" w:rsidRPr="008F27B4" w:rsidTr="008F27B4">
        <w:trPr>
          <w:trHeight w:val="516"/>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Введение (1 ч.)</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p>
        </w:tc>
      </w:tr>
      <w:tr w:rsidR="00452B31" w:rsidRPr="008F27B4" w:rsidTr="008F27B4">
        <w:trPr>
          <w:trHeight w:val="516"/>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 xml:space="preserve">1 </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Введение. Вводные инструктажи по ТБ. Знакомство с профессией</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0</w:t>
            </w:r>
          </w:p>
        </w:tc>
      </w:tr>
      <w:tr w:rsidR="00452B31" w:rsidRPr="008F27B4" w:rsidTr="008F27B4">
        <w:trPr>
          <w:trHeight w:val="492"/>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Сити-фермерство – профессия будущего (5 ч.)</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p>
        </w:tc>
      </w:tr>
      <w:tr w:rsidR="00452B31" w:rsidRPr="008F27B4" w:rsidTr="008F27B4">
        <w:trPr>
          <w:trHeight w:val="492"/>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Сити-фермерство – профессия будущего</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0</w:t>
            </w:r>
          </w:p>
        </w:tc>
      </w:tr>
      <w:tr w:rsidR="00452B31" w:rsidRPr="008F27B4" w:rsidTr="008F27B4">
        <w:trPr>
          <w:trHeight w:val="492"/>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2-3</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Проблемы и перспективы сити-фермерства</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2</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0,5</w:t>
            </w: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1,5</w:t>
            </w:r>
          </w:p>
        </w:tc>
      </w:tr>
      <w:tr w:rsidR="00452B31" w:rsidRPr="008F27B4" w:rsidTr="008F27B4">
        <w:trPr>
          <w:trHeight w:val="744"/>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lastRenderedPageBreak/>
              <w:t>4-5</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Мировые лидеры и области Сити-фермерства</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2</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0,5</w:t>
            </w: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1,5</w:t>
            </w:r>
          </w:p>
        </w:tc>
      </w:tr>
      <w:tr w:rsidR="00452B31" w:rsidRPr="008F27B4" w:rsidTr="008F27B4">
        <w:trPr>
          <w:trHeight w:val="492"/>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Тайна семени (6 ч.)</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p>
        </w:tc>
      </w:tr>
      <w:tr w:rsidR="00452B31" w:rsidRPr="008F27B4" w:rsidTr="008F27B4">
        <w:trPr>
          <w:trHeight w:val="492"/>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1-2</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Особенности строения семян. Их отличия</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2</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r>
      <w:tr w:rsidR="00452B31" w:rsidRPr="008F27B4" w:rsidTr="008F27B4">
        <w:trPr>
          <w:trHeight w:val="1404"/>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3</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Прорастание семян и необходимые для этого условия</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3</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2</w:t>
            </w:r>
          </w:p>
        </w:tc>
      </w:tr>
      <w:tr w:rsidR="00452B31" w:rsidRPr="008F27B4" w:rsidTr="008F27B4">
        <w:trPr>
          <w:trHeight w:val="300"/>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Правила хранения семян</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0</w:t>
            </w:r>
          </w:p>
        </w:tc>
      </w:tr>
      <w:tr w:rsidR="00452B31" w:rsidRPr="008F27B4" w:rsidTr="008F27B4">
        <w:trPr>
          <w:trHeight w:val="648"/>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О</w:t>
            </w:r>
            <w:r w:rsidR="00D768C6" w:rsidRPr="008F27B4">
              <w:rPr>
                <w:rFonts w:ascii="Times New Roman" w:eastAsia="Times New Roman" w:hAnsi="Times New Roman" w:cs="Times New Roman"/>
                <w:b/>
                <w:bCs/>
                <w:color w:val="000000"/>
                <w:sz w:val="28"/>
                <w:szCs w:val="28"/>
                <w:lang w:eastAsia="ru-RU"/>
              </w:rPr>
              <w:t>сновные потребности растений (18</w:t>
            </w:r>
            <w:r w:rsidRPr="008F27B4">
              <w:rPr>
                <w:rFonts w:ascii="Times New Roman" w:eastAsia="Times New Roman" w:hAnsi="Times New Roman" w:cs="Times New Roman"/>
                <w:b/>
                <w:bCs/>
                <w:color w:val="000000"/>
                <w:sz w:val="28"/>
                <w:szCs w:val="28"/>
                <w:lang w:eastAsia="ru-RU"/>
              </w:rPr>
              <w:t xml:space="preserve"> ч.)</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p>
        </w:tc>
      </w:tr>
      <w:tr w:rsidR="00452B31" w:rsidRPr="008F27B4" w:rsidTr="008F27B4">
        <w:trPr>
          <w:trHeight w:val="648"/>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1-2</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Потребность растений в свете</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2</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r>
      <w:tr w:rsidR="00452B31" w:rsidRPr="008F27B4" w:rsidTr="008F27B4">
        <w:trPr>
          <w:trHeight w:val="492"/>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3-4</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Потребность растений в воде</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2</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r>
      <w:tr w:rsidR="00452B31" w:rsidRPr="008F27B4" w:rsidTr="008F27B4">
        <w:trPr>
          <w:trHeight w:val="492"/>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5-6</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Потребность растений в углекислом газе</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2</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r>
      <w:tr w:rsidR="00452B31" w:rsidRPr="008F27B4" w:rsidTr="008F27B4">
        <w:trPr>
          <w:trHeight w:val="492"/>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7-8</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Значение почвы в жизни растений</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2</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r>
      <w:tr w:rsidR="00452B31" w:rsidRPr="008F27B4" w:rsidTr="008F27B4">
        <w:trPr>
          <w:trHeight w:val="492"/>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9-13</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Гидропоника: виды, субстраты, условия</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5</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2</w:t>
            </w: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3</w:t>
            </w:r>
          </w:p>
        </w:tc>
      </w:tr>
      <w:tr w:rsidR="00452B31" w:rsidRPr="008F27B4" w:rsidTr="008F27B4">
        <w:trPr>
          <w:trHeight w:val="492"/>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14</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Потребность растений в минеральных солях</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D768C6"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2</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0</w:t>
            </w:r>
          </w:p>
        </w:tc>
      </w:tr>
      <w:tr w:rsidR="00452B31" w:rsidRPr="008F27B4" w:rsidTr="008F27B4">
        <w:trPr>
          <w:trHeight w:val="300"/>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15</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Биотехнология</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D768C6"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2</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0</w:t>
            </w:r>
          </w:p>
        </w:tc>
      </w:tr>
      <w:tr w:rsidR="00452B31" w:rsidRPr="008F27B4" w:rsidTr="008F27B4">
        <w:trPr>
          <w:trHeight w:val="516"/>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16</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Управление непрерывной работой сити-фермы.</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0</w:t>
            </w:r>
          </w:p>
        </w:tc>
      </w:tr>
      <w:tr w:rsidR="00452B31" w:rsidRPr="008F27B4" w:rsidTr="008F27B4">
        <w:trPr>
          <w:trHeight w:val="528"/>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vAlign w:val="cente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Существующие направления Сити-фермерства (3 ч.)</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p>
        </w:tc>
      </w:tr>
      <w:tr w:rsidR="00452B31" w:rsidRPr="008F27B4" w:rsidTr="008F27B4">
        <w:trPr>
          <w:trHeight w:val="528"/>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vAlign w:val="cente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Городские огороды</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0</w:t>
            </w:r>
          </w:p>
        </w:tc>
      </w:tr>
      <w:tr w:rsidR="00452B31" w:rsidRPr="008F27B4" w:rsidTr="008F27B4">
        <w:trPr>
          <w:trHeight w:val="492"/>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lastRenderedPageBreak/>
              <w:t>1</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Современные направления Сити-фермерства</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0</w:t>
            </w:r>
          </w:p>
        </w:tc>
      </w:tr>
      <w:tr w:rsidR="00452B31" w:rsidRPr="008F27B4" w:rsidTr="008F27B4">
        <w:trPr>
          <w:trHeight w:val="492"/>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Основы предпринимательства</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0</w:t>
            </w:r>
          </w:p>
        </w:tc>
      </w:tr>
      <w:tr w:rsidR="00452B31" w:rsidRPr="008F27B4" w:rsidTr="008F27B4">
        <w:trPr>
          <w:trHeight w:val="1248"/>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 xml:space="preserve">Индивидуальные и групповые </w:t>
            </w:r>
            <w:r w:rsidRPr="008F27B4">
              <w:rPr>
                <w:rFonts w:ascii="Times New Roman" w:eastAsia="Times New Roman" w:hAnsi="Times New Roman" w:cs="Times New Roman"/>
                <w:color w:val="000000"/>
                <w:sz w:val="28"/>
                <w:szCs w:val="28"/>
                <w:lang w:eastAsia="ru-RU"/>
              </w:rPr>
              <w:t xml:space="preserve"> </w:t>
            </w:r>
            <w:r w:rsidR="00D768C6" w:rsidRPr="008F27B4">
              <w:rPr>
                <w:rFonts w:ascii="Times New Roman" w:eastAsia="Times New Roman" w:hAnsi="Times New Roman" w:cs="Times New Roman"/>
                <w:b/>
                <w:bCs/>
                <w:color w:val="000000"/>
                <w:sz w:val="28"/>
                <w:szCs w:val="28"/>
                <w:lang w:eastAsia="ru-RU"/>
              </w:rPr>
              <w:t xml:space="preserve"> проекты (3</w:t>
            </w:r>
            <w:r w:rsidRPr="008F27B4">
              <w:rPr>
                <w:rFonts w:ascii="Times New Roman" w:eastAsia="Times New Roman" w:hAnsi="Times New Roman" w:cs="Times New Roman"/>
                <w:b/>
                <w:bCs/>
                <w:color w:val="000000"/>
                <w:sz w:val="28"/>
                <w:szCs w:val="28"/>
                <w:lang w:eastAsia="ru-RU"/>
              </w:rPr>
              <w:t xml:space="preserve"> ч.)</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both"/>
              <w:rPr>
                <w:rFonts w:ascii="Times New Roman" w:eastAsia="Times New Roman" w:hAnsi="Times New Roman" w:cs="Times New Roman"/>
                <w:color w:val="000000"/>
                <w:sz w:val="28"/>
                <w:szCs w:val="28"/>
                <w:lang w:eastAsia="ru-RU"/>
              </w:rPr>
            </w:pPr>
          </w:p>
        </w:tc>
      </w:tr>
      <w:tr w:rsidR="00452B31" w:rsidRPr="008F27B4" w:rsidTr="008F27B4">
        <w:trPr>
          <w:trHeight w:val="1248"/>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Прорабатывание перспективных индивидуальных и групповых проектов в области сити-фермерства.</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center"/>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center"/>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1</w:t>
            </w: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center"/>
              <w:rPr>
                <w:rFonts w:ascii="Times New Roman" w:eastAsia="Times New Roman" w:hAnsi="Times New Roman" w:cs="Times New Roman"/>
                <w:color w:val="000000"/>
                <w:sz w:val="28"/>
                <w:szCs w:val="28"/>
                <w:lang w:eastAsia="ru-RU"/>
              </w:rPr>
            </w:pPr>
          </w:p>
        </w:tc>
      </w:tr>
      <w:tr w:rsidR="00452B31" w:rsidRPr="008F27B4" w:rsidTr="008F27B4">
        <w:trPr>
          <w:trHeight w:val="744"/>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 xml:space="preserve"> 1</w:t>
            </w:r>
          </w:p>
        </w:tc>
        <w:tc>
          <w:tcPr>
            <w:tcW w:w="305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vAlign w:val="center"/>
            <w:hideMark/>
          </w:tcPr>
          <w:p w:rsidR="00452B31" w:rsidRPr="008F27B4" w:rsidRDefault="00452B31" w:rsidP="00D82635">
            <w:p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Защита проектов</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D768C6" w:rsidP="00D82635">
            <w:pPr>
              <w:spacing w:after="150" w:line="240" w:lineRule="auto"/>
              <w:jc w:val="center"/>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 xml:space="preserve"> 2</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center"/>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0</w:t>
            </w: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center"/>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 xml:space="preserve"> 1</w:t>
            </w:r>
          </w:p>
        </w:tc>
      </w:tr>
      <w:tr w:rsidR="00452B31" w:rsidRPr="008F27B4" w:rsidTr="008F27B4">
        <w:trPr>
          <w:trHeight w:val="288"/>
        </w:trPr>
        <w:tc>
          <w:tcPr>
            <w:tcW w:w="38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ИТОГО:</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 xml:space="preserve"> 34</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center"/>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 xml:space="preserve"> 19</w:t>
            </w: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29" w:type="dxa"/>
            </w:tcMar>
            <w:hideMark/>
          </w:tcPr>
          <w:p w:rsidR="00452B31" w:rsidRPr="008F27B4" w:rsidRDefault="00452B31" w:rsidP="00D82635">
            <w:pPr>
              <w:spacing w:after="150" w:line="240" w:lineRule="auto"/>
              <w:jc w:val="center"/>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 xml:space="preserve">12 </w:t>
            </w:r>
          </w:p>
        </w:tc>
      </w:tr>
    </w:tbl>
    <w:p w:rsidR="001034F0" w:rsidRPr="008F27B4" w:rsidRDefault="00452B31" w:rsidP="00D82635">
      <w:p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br/>
      </w:r>
    </w:p>
    <w:p w:rsidR="001034F0" w:rsidRPr="008F27B4" w:rsidRDefault="001034F0" w:rsidP="00D82635">
      <w:pPr>
        <w:spacing w:after="150" w:line="240" w:lineRule="auto"/>
        <w:jc w:val="center"/>
        <w:rPr>
          <w:rFonts w:ascii="Times New Roman" w:eastAsia="Times New Roman" w:hAnsi="Times New Roman" w:cs="Times New Roman"/>
          <w:b/>
          <w:bCs/>
          <w:color w:val="000000"/>
          <w:sz w:val="28"/>
          <w:szCs w:val="28"/>
          <w:lang w:eastAsia="ru-RU"/>
        </w:rPr>
      </w:pPr>
      <w:r w:rsidRPr="008F27B4">
        <w:rPr>
          <w:rFonts w:ascii="Times New Roman" w:eastAsia="Times New Roman" w:hAnsi="Times New Roman" w:cs="Times New Roman"/>
          <w:b/>
          <w:bCs/>
          <w:color w:val="000000"/>
          <w:sz w:val="28"/>
          <w:szCs w:val="28"/>
          <w:lang w:eastAsia="ru-RU"/>
        </w:rPr>
        <w:t xml:space="preserve">Содержание </w:t>
      </w:r>
      <w:r w:rsidR="007652B2" w:rsidRPr="008F27B4">
        <w:rPr>
          <w:rFonts w:ascii="Times New Roman" w:eastAsia="Times New Roman" w:hAnsi="Times New Roman" w:cs="Times New Roman"/>
          <w:b/>
          <w:bCs/>
          <w:color w:val="000000"/>
          <w:sz w:val="28"/>
          <w:szCs w:val="28"/>
          <w:lang w:eastAsia="ru-RU"/>
        </w:rPr>
        <w:t xml:space="preserve"> </w:t>
      </w:r>
    </w:p>
    <w:p w:rsidR="008F27B4" w:rsidRPr="008F27B4" w:rsidRDefault="008F27B4" w:rsidP="00D82635">
      <w:pPr>
        <w:tabs>
          <w:tab w:val="left" w:pos="372"/>
        </w:tabs>
        <w:spacing w:after="150" w:line="240" w:lineRule="auto"/>
        <w:rPr>
          <w:rFonts w:ascii="Times New Roman" w:eastAsia="Times New Roman" w:hAnsi="Times New Roman" w:cs="Times New Roman"/>
          <w:b/>
          <w:bCs/>
          <w:color w:val="000000"/>
          <w:sz w:val="28"/>
          <w:szCs w:val="28"/>
          <w:lang w:eastAsia="ru-RU"/>
        </w:rPr>
      </w:pPr>
      <w:r w:rsidRPr="008F27B4">
        <w:rPr>
          <w:rFonts w:ascii="Times New Roman" w:eastAsia="Times New Roman" w:hAnsi="Times New Roman" w:cs="Times New Roman"/>
          <w:b/>
          <w:bCs/>
          <w:color w:val="000000"/>
          <w:sz w:val="28"/>
          <w:szCs w:val="28"/>
          <w:lang w:eastAsia="ru-RU"/>
        </w:rPr>
        <w:t>1.</w:t>
      </w:r>
      <w:r w:rsidR="00D768C6" w:rsidRPr="008F27B4">
        <w:rPr>
          <w:rFonts w:ascii="Times New Roman" w:eastAsia="Times New Roman" w:hAnsi="Times New Roman" w:cs="Times New Roman"/>
          <w:b/>
          <w:bCs/>
          <w:color w:val="000000"/>
          <w:sz w:val="28"/>
          <w:szCs w:val="28"/>
          <w:lang w:eastAsia="ru-RU"/>
        </w:rPr>
        <w:t>Введение (1 ч.)</w:t>
      </w:r>
    </w:p>
    <w:p w:rsidR="008F27B4" w:rsidRPr="008F27B4" w:rsidRDefault="008F27B4" w:rsidP="00D82635">
      <w:pPr>
        <w:tabs>
          <w:tab w:val="left" w:pos="372"/>
        </w:tabs>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Вводный инструктаж по технике безопасности, правила работы в химической лаборатории. Вводный контроль, вводное тестирование.</w:t>
      </w:r>
    </w:p>
    <w:p w:rsidR="001034F0" w:rsidRPr="008F27B4" w:rsidRDefault="00D768C6" w:rsidP="00D82635">
      <w:pPr>
        <w:spacing w:after="150" w:line="240" w:lineRule="auto"/>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2</w:t>
      </w:r>
      <w:r w:rsidR="001034F0" w:rsidRPr="008F27B4">
        <w:rPr>
          <w:rFonts w:ascii="Times New Roman" w:eastAsia="Times New Roman" w:hAnsi="Times New Roman" w:cs="Times New Roman"/>
          <w:b/>
          <w:bCs/>
          <w:color w:val="000000"/>
          <w:sz w:val="28"/>
          <w:szCs w:val="28"/>
          <w:lang w:eastAsia="ru-RU"/>
        </w:rPr>
        <w:t xml:space="preserve">. Сити-фермерство – профессия </w:t>
      </w:r>
      <w:r w:rsidR="008F27B4" w:rsidRPr="008F27B4">
        <w:rPr>
          <w:rFonts w:ascii="Times New Roman" w:eastAsia="Times New Roman" w:hAnsi="Times New Roman" w:cs="Times New Roman"/>
          <w:b/>
          <w:bCs/>
          <w:color w:val="000000"/>
          <w:sz w:val="28"/>
          <w:szCs w:val="28"/>
          <w:lang w:eastAsia="ru-RU"/>
        </w:rPr>
        <w:t>будущего (</w:t>
      </w:r>
      <w:r w:rsidRPr="008F27B4">
        <w:rPr>
          <w:rFonts w:ascii="Times New Roman" w:eastAsia="Times New Roman" w:hAnsi="Times New Roman" w:cs="Times New Roman"/>
          <w:b/>
          <w:bCs/>
          <w:color w:val="000000"/>
          <w:sz w:val="28"/>
          <w:szCs w:val="28"/>
          <w:lang w:eastAsia="ru-RU"/>
        </w:rPr>
        <w:t>5 ч.)</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В Атласе новых профессий обозначена перспективная профессия будущего - Сити-фермер. Фермерство и Сити-фермерство (СФ), в чем разница? Какие особенности? Законченный цикл (начинается покупкой качественных семян и заканчивается доставкой продукции потребителю). Первая коммерческая вертикальная ферма (Сингапур, 2012 год). В настоящее время создание агронебоскребов запланировано в Южной Корее, Китае, ОАЭ, США, Франции и других странах.</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 xml:space="preserve">Ключевой смысл сити-фермерства: маркер пригодности территории, запрос на связанное использование инновационных решений. Зеленая экономика – это точка, где сходятся повышенные требования к топливу, новые системы освещения и транспортировки, новая генетика и т. д. Третий смысл – ситифермерство снижает количество неиспользуемых помещений и земель и тем самым влияет на безопасность городской среды. Четвертый смысл – оно улучшает экологическую ситуацию: если еду производят в городе, то меньше </w:t>
      </w:r>
      <w:r w:rsidRPr="008F27B4">
        <w:rPr>
          <w:rFonts w:ascii="Times New Roman" w:eastAsia="Times New Roman" w:hAnsi="Times New Roman" w:cs="Times New Roman"/>
          <w:color w:val="000000"/>
          <w:sz w:val="28"/>
          <w:szCs w:val="28"/>
          <w:lang w:eastAsia="ru-RU"/>
        </w:rPr>
        <w:lastRenderedPageBreak/>
        <w:t>ввозят, а городским фермерам не нужно ездить далеко, они работают в своем микрорайоне.</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Проблемы. Отсутствие опылителей в городской среде. Необходимость восстанавливать все элементы биоценоза. Необходимость построить баг-отель (дома для опылителей), а также заселить землю азотофиксирующими бактериями и микоризой (грибокорнем).</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Города будущего.</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iCs/>
          <w:color w:val="000000"/>
          <w:sz w:val="28"/>
          <w:szCs w:val="28"/>
          <w:u w:val="single"/>
          <w:lang w:eastAsia="ru-RU"/>
        </w:rPr>
        <w:t>Практические работы:</w:t>
      </w:r>
    </w:p>
    <w:p w:rsidR="001034F0" w:rsidRPr="008F27B4" w:rsidRDefault="001034F0" w:rsidP="00D82635">
      <w:pPr>
        <w:numPr>
          <w:ilvl w:val="0"/>
          <w:numId w:val="12"/>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Знакомство с «Атласом новых профессий» иизучение компетенций, которыми должен обладать Сити-фермер.</w:t>
      </w:r>
    </w:p>
    <w:p w:rsidR="001034F0" w:rsidRPr="008F27B4" w:rsidRDefault="001034F0" w:rsidP="00D82635">
      <w:pPr>
        <w:numPr>
          <w:ilvl w:val="0"/>
          <w:numId w:val="12"/>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Поиск ВУЗов, в которых имеется специальность Сити-фермер.</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iCs/>
          <w:color w:val="000000"/>
          <w:sz w:val="28"/>
          <w:szCs w:val="28"/>
          <w:u w:val="single"/>
          <w:lang w:eastAsia="ru-RU"/>
        </w:rPr>
        <w:t>Дополнительные интернет-ресурсы.</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u w:val="single"/>
          <w:lang w:eastAsia="ru-RU"/>
        </w:rPr>
        <w:t>https://postupi.online/professiya/siti-</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u w:val="single"/>
          <w:lang w:eastAsia="ru-RU"/>
        </w:rPr>
        <w:t>fermer/programmi/?fexams[0]=10&amp;fexams[1]=1&amp;sort_type=2distr@paramult.ru </w:t>
      </w:r>
      <w:r w:rsidRPr="008F27B4">
        <w:rPr>
          <w:rFonts w:ascii="Times New Roman" w:eastAsia="Times New Roman" w:hAnsi="Times New Roman" w:cs="Times New Roman"/>
          <w:color w:val="000000"/>
          <w:sz w:val="28"/>
          <w:szCs w:val="28"/>
          <w:lang w:eastAsia="ru-RU"/>
        </w:rPr>
        <w:t>мультфильм «Сити-фермер» из мультсериала «Калейдоскоп Профессий» из выпуска «Профессии будущего».</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2. Тайна семени</w:t>
      </w:r>
      <w:r w:rsidR="008F27B4" w:rsidRPr="008F27B4">
        <w:rPr>
          <w:rFonts w:ascii="Times New Roman" w:eastAsia="Times New Roman" w:hAnsi="Times New Roman" w:cs="Times New Roman"/>
          <w:b/>
          <w:bCs/>
          <w:color w:val="000000"/>
          <w:sz w:val="28"/>
          <w:szCs w:val="28"/>
          <w:lang w:eastAsia="ru-RU"/>
        </w:rPr>
        <w:t xml:space="preserve"> ( 6 ч.)</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Семена – как основа жизни растений и начало отсчета в циклической работе сити-фермера. Проведение учебно-исследовательских работ с семенами различных растений. Правила хранения семян. Поиски решения одной из главных проблем современных фермеров - зависимости от импортных семян. Оформление и защита результатов практических экспериментов. Построение и чтение диаграмм, графиков, оформление таблиц. Презентации проведенных исследований.</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iCs/>
          <w:color w:val="000000"/>
          <w:sz w:val="28"/>
          <w:szCs w:val="28"/>
          <w:u w:val="single"/>
          <w:lang w:eastAsia="ru-RU"/>
        </w:rPr>
        <w:t>Основные понятия:</w:t>
      </w:r>
      <w:r w:rsidRPr="008F27B4">
        <w:rPr>
          <w:rFonts w:ascii="Times New Roman" w:eastAsia="Times New Roman" w:hAnsi="Times New Roman" w:cs="Times New Roman"/>
          <w:color w:val="000000"/>
          <w:sz w:val="28"/>
          <w:szCs w:val="28"/>
          <w:lang w:eastAsia="ru-RU"/>
        </w:rPr>
        <w:t> семя, однодольные и двудольные растения, семядоли, эндосперм, плод, околоплодник.</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iCs/>
          <w:color w:val="000000"/>
          <w:sz w:val="28"/>
          <w:szCs w:val="28"/>
          <w:u w:val="single"/>
          <w:lang w:eastAsia="ru-RU"/>
        </w:rPr>
        <w:t>Практические работы:</w:t>
      </w:r>
    </w:p>
    <w:p w:rsidR="001034F0" w:rsidRPr="008F27B4" w:rsidRDefault="001034F0" w:rsidP="00D82635">
      <w:pPr>
        <w:numPr>
          <w:ilvl w:val="0"/>
          <w:numId w:val="13"/>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Наблюдение за стадиями прорастания семян различных растений.</w:t>
      </w:r>
    </w:p>
    <w:p w:rsidR="001034F0" w:rsidRPr="008F27B4" w:rsidRDefault="001034F0" w:rsidP="00D82635">
      <w:pPr>
        <w:numPr>
          <w:ilvl w:val="0"/>
          <w:numId w:val="13"/>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Определение процента всхожести семян.</w:t>
      </w:r>
    </w:p>
    <w:p w:rsidR="001034F0" w:rsidRPr="008F27B4" w:rsidRDefault="001034F0" w:rsidP="00D82635">
      <w:pPr>
        <w:numPr>
          <w:ilvl w:val="0"/>
          <w:numId w:val="13"/>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Определение потребности семян для прорастания в различных факторах</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(свет, тепло, вода).</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3. Основные потребности растений</w:t>
      </w:r>
      <w:r w:rsidR="008F27B4" w:rsidRPr="008F27B4">
        <w:rPr>
          <w:rFonts w:ascii="Times New Roman" w:eastAsia="Times New Roman" w:hAnsi="Times New Roman" w:cs="Times New Roman"/>
          <w:b/>
          <w:bCs/>
          <w:color w:val="000000"/>
          <w:sz w:val="28"/>
          <w:szCs w:val="28"/>
          <w:lang w:eastAsia="ru-RU"/>
        </w:rPr>
        <w:t xml:space="preserve"> (18 ч.)</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Знакомство с основными потребностями растений (свет, вода, углекислый газ, минеральные вещества, почва) для понимания процессов физиологии растений и управления непрерывной работой сити-фермы.</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Управление непрерывной работой сити-фермы.</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iCs/>
          <w:color w:val="000000"/>
          <w:sz w:val="28"/>
          <w:szCs w:val="28"/>
          <w:u w:val="single"/>
          <w:lang w:eastAsia="ru-RU"/>
        </w:rPr>
        <w:lastRenderedPageBreak/>
        <w:t>Основные понятия:</w:t>
      </w:r>
      <w:r w:rsidRPr="008F27B4">
        <w:rPr>
          <w:rFonts w:ascii="Times New Roman" w:eastAsia="Times New Roman" w:hAnsi="Times New Roman" w:cs="Times New Roman"/>
          <w:color w:val="000000"/>
          <w:sz w:val="28"/>
          <w:szCs w:val="28"/>
          <w:lang w:eastAsia="ru-RU"/>
        </w:rPr>
        <w:t> фотосинтез, свето- и тенелюбивые растения; гидатофиты, гидрофиты, гигрофиты, мезофиты, ксерофиты; аэропоника, гидропоника и аквапоника; Макро- и микроэлементы; ГМО; автономные системы</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iCs/>
          <w:color w:val="000000"/>
          <w:sz w:val="28"/>
          <w:szCs w:val="28"/>
          <w:u w:val="single"/>
          <w:lang w:eastAsia="ru-RU"/>
        </w:rPr>
        <w:t>Практические работы:</w:t>
      </w:r>
    </w:p>
    <w:p w:rsidR="001034F0" w:rsidRPr="008F27B4" w:rsidRDefault="001034F0" w:rsidP="00D82635">
      <w:pPr>
        <w:numPr>
          <w:ilvl w:val="0"/>
          <w:numId w:val="14"/>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Самостоятельное изучение и представление на слайде альтернативных способов выращивания растений (аэропоника, гидропоника и аквапоника).</w:t>
      </w:r>
    </w:p>
    <w:p w:rsidR="001034F0" w:rsidRPr="008F27B4" w:rsidRDefault="001034F0" w:rsidP="00D82635">
      <w:pPr>
        <w:numPr>
          <w:ilvl w:val="0"/>
          <w:numId w:val="14"/>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Изучение имеющихся в сети Интернет конструкций «автономных» домашних систем для выращивания растений.</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4</w:t>
      </w:r>
      <w:r w:rsidR="00D768C6" w:rsidRPr="008F27B4">
        <w:rPr>
          <w:rFonts w:ascii="Times New Roman" w:eastAsia="Times New Roman" w:hAnsi="Times New Roman" w:cs="Times New Roman"/>
          <w:b/>
          <w:bCs/>
          <w:color w:val="000000"/>
          <w:sz w:val="28"/>
          <w:szCs w:val="28"/>
          <w:lang w:eastAsia="ru-RU"/>
        </w:rPr>
        <w:t xml:space="preserve"> Существующие направления Сити-фермерства</w:t>
      </w:r>
      <w:r w:rsidR="008F27B4" w:rsidRPr="008F27B4">
        <w:rPr>
          <w:rFonts w:ascii="Times New Roman" w:eastAsia="Times New Roman" w:hAnsi="Times New Roman" w:cs="Times New Roman"/>
          <w:b/>
          <w:bCs/>
          <w:color w:val="000000"/>
          <w:sz w:val="28"/>
          <w:szCs w:val="28"/>
          <w:lang w:eastAsia="ru-RU"/>
        </w:rPr>
        <w:t xml:space="preserve"> (3.)</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Знакомство с имеющимся опытом современных направлений СФ: городские огороды, сити-фермы на крышах, вертикальные фермы, контейнерные теплицы, теплицы и гроубоксы в помещениях, офисные огороды, домашние системы для выращивания, умные горшки.</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Основы предпринимательской деятельности. Известные предприниматели и их секреты успеха. Знакомство с местным опытом развития сити-фермерства.</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iCs/>
          <w:color w:val="000000"/>
          <w:sz w:val="28"/>
          <w:szCs w:val="28"/>
          <w:u w:val="single"/>
          <w:lang w:eastAsia="ru-RU"/>
        </w:rPr>
        <w:t>Основные понятия: </w:t>
      </w:r>
      <w:r w:rsidRPr="008F27B4">
        <w:rPr>
          <w:rFonts w:ascii="Times New Roman" w:eastAsia="Times New Roman" w:hAnsi="Times New Roman" w:cs="Times New Roman"/>
          <w:color w:val="000000"/>
          <w:sz w:val="28"/>
          <w:szCs w:val="28"/>
          <w:lang w:eastAsia="ru-RU"/>
        </w:rPr>
        <w:t>предприниматель, бизнес-план, спрос, предложение, реклама, логотип, цена, себестоимость, маржа</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iCs/>
          <w:color w:val="000000"/>
          <w:sz w:val="28"/>
          <w:szCs w:val="28"/>
          <w:u w:val="single"/>
          <w:lang w:eastAsia="ru-RU"/>
        </w:rPr>
        <w:t>Возможные экскурсии:</w:t>
      </w:r>
      <w:r w:rsidRPr="008F27B4">
        <w:rPr>
          <w:rFonts w:ascii="Times New Roman" w:eastAsia="Times New Roman" w:hAnsi="Times New Roman" w:cs="Times New Roman"/>
          <w:color w:val="000000"/>
          <w:sz w:val="28"/>
          <w:szCs w:val="28"/>
          <w:lang w:eastAsia="ru-RU"/>
        </w:rPr>
        <w:t> ООО «Русский спраут. Сибирь», «iFarmProject», вертикальная гидропонная ферма в школе №112 г. Новосибирска, тепличные хозяйства</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iCs/>
          <w:color w:val="000000"/>
          <w:sz w:val="28"/>
          <w:szCs w:val="28"/>
          <w:u w:val="single"/>
          <w:lang w:eastAsia="ru-RU"/>
        </w:rPr>
        <w:t>Практические работы:</w:t>
      </w:r>
    </w:p>
    <w:p w:rsidR="001034F0" w:rsidRPr="008F27B4" w:rsidRDefault="001034F0" w:rsidP="00D82635">
      <w:pPr>
        <w:numPr>
          <w:ilvl w:val="0"/>
          <w:numId w:val="15"/>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История происхождения различных культурных растений</w:t>
      </w:r>
    </w:p>
    <w:p w:rsidR="001034F0" w:rsidRPr="008F27B4" w:rsidRDefault="001034F0" w:rsidP="00D82635">
      <w:pPr>
        <w:numPr>
          <w:ilvl w:val="0"/>
          <w:numId w:val="15"/>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Самостоятельное изучение и представление на слайде современных направлений сити-фермерства. Указать их преимущества и недостатки.</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iCs/>
          <w:color w:val="000000"/>
          <w:sz w:val="28"/>
          <w:szCs w:val="28"/>
          <w:u w:val="single"/>
          <w:lang w:eastAsia="ru-RU"/>
        </w:rPr>
        <w:t>Деловая игра: </w:t>
      </w:r>
      <w:r w:rsidRPr="008F27B4">
        <w:rPr>
          <w:rFonts w:ascii="Times New Roman" w:eastAsia="Times New Roman" w:hAnsi="Times New Roman" w:cs="Times New Roman"/>
          <w:color w:val="000000"/>
          <w:sz w:val="28"/>
          <w:szCs w:val="28"/>
          <w:lang w:eastAsia="ru-RU"/>
        </w:rPr>
        <w:t>«Основы предпринимательской деятельности»</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5. Индивидуальные и групповые проекты</w:t>
      </w:r>
      <w:r w:rsidR="008F27B4" w:rsidRPr="008F27B4">
        <w:rPr>
          <w:rFonts w:ascii="Times New Roman" w:eastAsia="Times New Roman" w:hAnsi="Times New Roman" w:cs="Times New Roman"/>
          <w:b/>
          <w:bCs/>
          <w:color w:val="000000"/>
          <w:sz w:val="28"/>
          <w:szCs w:val="28"/>
          <w:lang w:eastAsia="ru-RU"/>
        </w:rPr>
        <w:t xml:space="preserve"> (3.)</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Прорабатывание перспективных индивидуальных и групповых проектов в области офисного, домашнего и городского фермерства. Защита проектов с использованием компьютерной презентации.</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iCs/>
          <w:color w:val="000000"/>
          <w:sz w:val="28"/>
          <w:szCs w:val="28"/>
          <w:u w:val="single"/>
          <w:lang w:eastAsia="ru-RU"/>
        </w:rPr>
        <w:t>Возможные варианты проектов:</w:t>
      </w:r>
    </w:p>
    <w:p w:rsidR="001034F0" w:rsidRPr="008F27B4" w:rsidRDefault="001034F0" w:rsidP="00D82635">
      <w:pPr>
        <w:numPr>
          <w:ilvl w:val="0"/>
          <w:numId w:val="16"/>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Этапы и скорость прорастания различных семян.</w:t>
      </w:r>
    </w:p>
    <w:p w:rsidR="001034F0" w:rsidRPr="008F27B4" w:rsidRDefault="001034F0" w:rsidP="00D82635">
      <w:pPr>
        <w:numPr>
          <w:ilvl w:val="0"/>
          <w:numId w:val="16"/>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Определение количества воды, необходимого для набухания семян.</w:t>
      </w:r>
    </w:p>
    <w:p w:rsidR="001034F0" w:rsidRPr="008F27B4" w:rsidRDefault="001034F0" w:rsidP="00D82635">
      <w:pPr>
        <w:numPr>
          <w:ilvl w:val="0"/>
          <w:numId w:val="16"/>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Городские огороды. Овощные культуры: история и возраст возделывания, интересные факты (теоретический проект с элементами практических работ).</w:t>
      </w:r>
    </w:p>
    <w:p w:rsidR="001034F0" w:rsidRPr="008F27B4" w:rsidRDefault="001034F0" w:rsidP="00D82635">
      <w:pPr>
        <w:numPr>
          <w:ilvl w:val="0"/>
          <w:numId w:val="16"/>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lastRenderedPageBreak/>
        <w:t>Основные разновидности гидропонных систем.</w:t>
      </w:r>
    </w:p>
    <w:p w:rsidR="001034F0" w:rsidRPr="008F27B4" w:rsidRDefault="001034F0" w:rsidP="00D82635">
      <w:pPr>
        <w:numPr>
          <w:ilvl w:val="0"/>
          <w:numId w:val="16"/>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Космическое растениеводство: космические оранжереи, специфика, перспективы (теоретический проект)</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Введение.</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1.Вводное занятие.</w:t>
      </w:r>
      <w:r w:rsidRPr="008F27B4">
        <w:rPr>
          <w:rFonts w:ascii="Times New Roman" w:eastAsia="Times New Roman" w:hAnsi="Times New Roman" w:cs="Times New Roman"/>
          <w:color w:val="000000"/>
          <w:sz w:val="28"/>
          <w:szCs w:val="28"/>
          <w:lang w:eastAsia="ru-RU"/>
        </w:rPr>
        <w:t> Вводный инструктаж по технике безопасности, правила работы в химической лаборатории. Вводный контроль, вводное тестирование. Знакомство с программой. Экологические проблемы Земли и пути их решения: что такое наша планета с точки зрения экологии. Экологические проблемы природные (естественные) и искусственные. Почему экологические проблемы возникли только сейчас. Какие виды деятельности человека больше всего опасны для экологии.</w:t>
      </w:r>
    </w:p>
    <w:p w:rsidR="00FD02B6"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color w:val="000000"/>
          <w:sz w:val="28"/>
          <w:szCs w:val="28"/>
          <w:lang w:eastAsia="ru-RU"/>
        </w:rPr>
        <w:t>Практика:</w:t>
      </w:r>
      <w:r w:rsidRPr="008F27B4">
        <w:rPr>
          <w:rFonts w:ascii="Times New Roman" w:eastAsia="Times New Roman" w:hAnsi="Times New Roman" w:cs="Times New Roman"/>
          <w:color w:val="000000"/>
          <w:sz w:val="28"/>
          <w:szCs w:val="28"/>
          <w:lang w:eastAsia="ru-RU"/>
        </w:rPr>
        <w:t xml:space="preserve"> учебный фильм «Глобальные проблемы Земли» </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II. Земледелие и сити-фермерство</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Городские и сельские жители: друзья или соперники. </w:t>
      </w:r>
      <w:r w:rsidRPr="008F27B4">
        <w:rPr>
          <w:rFonts w:ascii="Times New Roman" w:eastAsia="Times New Roman" w:hAnsi="Times New Roman" w:cs="Times New Roman"/>
          <w:color w:val="000000"/>
          <w:sz w:val="28"/>
          <w:szCs w:val="28"/>
          <w:lang w:eastAsia="ru-RU"/>
        </w:rPr>
        <w:t>Почва и человек. Плодородие почвы. Рост населения Земли и проблемы продовольствия. Закон затухающего плодородия – правда и вымысел. Причины проблем с продовольствием: рост городского населения, затрат на производство продуктов, цен при перепродажах, развитие технологий и борьба против загрязнения окружающей среды.</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color w:val="000000"/>
          <w:sz w:val="28"/>
          <w:szCs w:val="28"/>
          <w:lang w:eastAsia="ru-RU"/>
        </w:rPr>
        <w:t>Практика:</w:t>
      </w:r>
      <w:r w:rsidRPr="008F27B4">
        <w:rPr>
          <w:rFonts w:ascii="Times New Roman" w:eastAsia="Times New Roman" w:hAnsi="Times New Roman" w:cs="Times New Roman"/>
          <w:color w:val="000000"/>
          <w:sz w:val="28"/>
          <w:szCs w:val="28"/>
          <w:lang w:eastAsia="ru-RU"/>
        </w:rPr>
        <w:t xml:space="preserve"> беседа-диспут «Как прокормить население Земли».</w:t>
      </w:r>
    </w:p>
    <w:p w:rsidR="001034F0" w:rsidRPr="008F27B4" w:rsidRDefault="001034F0" w:rsidP="00D82635">
      <w:pPr>
        <w:numPr>
          <w:ilvl w:val="0"/>
          <w:numId w:val="18"/>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Сити-фермер-профессия будущего. </w:t>
      </w:r>
      <w:r w:rsidRPr="008F27B4">
        <w:rPr>
          <w:rFonts w:ascii="Times New Roman" w:eastAsia="Times New Roman" w:hAnsi="Times New Roman" w:cs="Times New Roman"/>
          <w:color w:val="000000"/>
          <w:sz w:val="28"/>
          <w:szCs w:val="28"/>
          <w:lang w:eastAsia="ru-RU"/>
        </w:rPr>
        <w:t>Причины возникновения профессии и её актуальность: современное состояние земледелия (борьба за плодородие почвы, защита растений, разрушение почвенного покрова) и экология. Преимущества сити-фермерства: стерильность выращивания; экономия площади; отказ от использования почвы; снижение затрат на единицу продукции. Недостатки: ограниченное количество культур; снижение качества продукции; высокие начальные затраты.</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Практика: Просмотр учебного фильма «Сити-фермер». Викторина «Что нужно знать, чтобы стать сити-фермером».</w:t>
      </w:r>
    </w:p>
    <w:p w:rsidR="001034F0" w:rsidRPr="008F27B4" w:rsidRDefault="001034F0" w:rsidP="00D82635">
      <w:pPr>
        <w:numPr>
          <w:ilvl w:val="0"/>
          <w:numId w:val="19"/>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Сити-фермерство – компетенция WorldSkills. </w:t>
      </w:r>
      <w:r w:rsidRPr="008F27B4">
        <w:rPr>
          <w:rFonts w:ascii="Times New Roman" w:eastAsia="Times New Roman" w:hAnsi="Times New Roman" w:cs="Times New Roman"/>
          <w:color w:val="000000"/>
          <w:sz w:val="28"/>
          <w:szCs w:val="28"/>
          <w:lang w:eastAsia="ru-RU"/>
        </w:rPr>
        <w:t>Чтотакое World Skills иJuniorSkills. Цели профессии сити-фермер и необходимые навыки.</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Знания и умения. Конкурс и условия проведения. Критерии оценки знаний.</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Модули выполнения заданий.</w:t>
      </w:r>
    </w:p>
    <w:p w:rsidR="00FD02B6"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color w:val="000000"/>
          <w:sz w:val="28"/>
          <w:szCs w:val="28"/>
          <w:lang w:eastAsia="ru-RU"/>
        </w:rPr>
        <w:t>Практика</w:t>
      </w:r>
      <w:r w:rsidRPr="008F27B4">
        <w:rPr>
          <w:rFonts w:ascii="Times New Roman" w:eastAsia="Times New Roman" w:hAnsi="Times New Roman" w:cs="Times New Roman"/>
          <w:color w:val="000000"/>
          <w:sz w:val="28"/>
          <w:szCs w:val="28"/>
          <w:lang w:eastAsia="ru-RU"/>
        </w:rPr>
        <w:t>: просмотр фильма о конкурсе JuniorSkills. </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III. Растения и условия их выращивания</w:t>
      </w:r>
    </w:p>
    <w:p w:rsidR="001034F0" w:rsidRPr="008F27B4" w:rsidRDefault="001034F0" w:rsidP="00D82635">
      <w:pPr>
        <w:numPr>
          <w:ilvl w:val="0"/>
          <w:numId w:val="20"/>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lastRenderedPageBreak/>
        <w:t>Растения и почва</w:t>
      </w:r>
      <w:r w:rsidRPr="008F27B4">
        <w:rPr>
          <w:rFonts w:ascii="Times New Roman" w:eastAsia="Times New Roman" w:hAnsi="Times New Roman" w:cs="Times New Roman"/>
          <w:color w:val="000000"/>
          <w:sz w:val="28"/>
          <w:szCs w:val="28"/>
          <w:lang w:eastAsia="ru-RU"/>
        </w:rPr>
        <w:t xml:space="preserve">: содружество. Откуда в почве берутся питательные вещества: история вопроса, роль микроорганизмов в накоплении питательных веществ. Как растения приспособлены к росту в почве: особенности строения корневой системы в разных почвенных условиях и их влияние на развитие растения. Растения без почвы: как обеспечить необходимые условия для жизнедеятельности. Роль дождевых </w:t>
      </w:r>
      <w:r w:rsidR="00FD02B6" w:rsidRPr="008F27B4">
        <w:rPr>
          <w:rFonts w:ascii="Times New Roman" w:eastAsia="Times New Roman" w:hAnsi="Times New Roman" w:cs="Times New Roman"/>
          <w:color w:val="000000"/>
          <w:sz w:val="28"/>
          <w:szCs w:val="28"/>
          <w:lang w:eastAsia="ru-RU"/>
        </w:rPr>
        <w:t>червей.</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color w:val="000000"/>
          <w:sz w:val="28"/>
          <w:szCs w:val="28"/>
          <w:lang w:eastAsia="ru-RU"/>
        </w:rPr>
        <w:t>Практика:</w:t>
      </w:r>
      <w:r w:rsidRPr="008F27B4">
        <w:rPr>
          <w:rFonts w:ascii="Times New Roman" w:eastAsia="Times New Roman" w:hAnsi="Times New Roman" w:cs="Times New Roman"/>
          <w:color w:val="000000"/>
          <w:sz w:val="28"/>
          <w:szCs w:val="28"/>
          <w:lang w:eastAsia="ru-RU"/>
        </w:rPr>
        <w:t xml:space="preserve"> изучение строения корневой системы под микроскопом. Доказательство роли корней питании растений. Корни и сосудистая система. Разведение червей Владимирский старатель</w:t>
      </w:r>
    </w:p>
    <w:p w:rsidR="001034F0" w:rsidRPr="008F27B4" w:rsidRDefault="001034F0" w:rsidP="00D82635">
      <w:pPr>
        <w:numPr>
          <w:ilvl w:val="0"/>
          <w:numId w:val="21"/>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Сити-фермерство и гидропоника. </w:t>
      </w:r>
      <w:r w:rsidRPr="008F27B4">
        <w:rPr>
          <w:rFonts w:ascii="Times New Roman" w:eastAsia="Times New Roman" w:hAnsi="Times New Roman" w:cs="Times New Roman"/>
          <w:color w:val="000000"/>
          <w:sz w:val="28"/>
          <w:szCs w:val="28"/>
          <w:lang w:eastAsia="ru-RU"/>
        </w:rPr>
        <w:t>История возникновения гидропоники как направления практической биологии. Отчего гидропоникой стали заниматься только в 21 веке. Сити-фермерство и космос.</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color w:val="000000"/>
          <w:sz w:val="28"/>
          <w:szCs w:val="28"/>
          <w:lang w:eastAsia="ru-RU"/>
        </w:rPr>
        <w:t>Практика:</w:t>
      </w:r>
      <w:r w:rsidRPr="008F27B4">
        <w:rPr>
          <w:rFonts w:ascii="Times New Roman" w:eastAsia="Times New Roman" w:hAnsi="Times New Roman" w:cs="Times New Roman"/>
          <w:color w:val="000000"/>
          <w:sz w:val="28"/>
          <w:szCs w:val="28"/>
          <w:lang w:eastAsia="ru-RU"/>
        </w:rPr>
        <w:t xml:space="preserve"> просмотр учебного </w:t>
      </w:r>
      <w:r w:rsidR="00FD02B6" w:rsidRPr="008F27B4">
        <w:rPr>
          <w:rFonts w:ascii="Times New Roman" w:eastAsia="Times New Roman" w:hAnsi="Times New Roman" w:cs="Times New Roman"/>
          <w:color w:val="000000"/>
          <w:sz w:val="28"/>
          <w:szCs w:val="28"/>
          <w:lang w:eastAsia="ru-RU"/>
        </w:rPr>
        <w:t>фильма</w:t>
      </w:r>
      <w:r w:rsidRPr="008F27B4">
        <w:rPr>
          <w:rFonts w:ascii="Times New Roman" w:eastAsia="Times New Roman" w:hAnsi="Times New Roman" w:cs="Times New Roman"/>
          <w:color w:val="000000"/>
          <w:sz w:val="28"/>
          <w:szCs w:val="28"/>
          <w:lang w:eastAsia="ru-RU"/>
        </w:rPr>
        <w:t xml:space="preserve"> «Гидропоника».</w:t>
      </w:r>
    </w:p>
    <w:p w:rsidR="001034F0" w:rsidRPr="008F27B4" w:rsidRDefault="001034F0" w:rsidP="00D82635">
      <w:pPr>
        <w:numPr>
          <w:ilvl w:val="0"/>
          <w:numId w:val="22"/>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Области применения сити-фермерства</w:t>
      </w:r>
      <w:r w:rsidRPr="008F27B4">
        <w:rPr>
          <w:rFonts w:ascii="Times New Roman" w:eastAsia="Times New Roman" w:hAnsi="Times New Roman" w:cs="Times New Roman"/>
          <w:color w:val="000000"/>
          <w:sz w:val="28"/>
          <w:szCs w:val="28"/>
          <w:lang w:eastAsia="ru-RU"/>
        </w:rPr>
        <w:t>: овощеводство (микрозелень, зеленные листовые культуры, корнеплоды), овощные (томаты, огурцы), ягодоводство, декоративное цветоводство, дизайн помещений. Особенности выращивания культур в зависимости от планируемого результата (зелень на срез, плоды, цветы, озеленение помещений): продолжительность, условия выращивания, особенности ухода. Ситифермерство и вермиферма.</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color w:val="000000"/>
          <w:sz w:val="28"/>
          <w:szCs w:val="28"/>
          <w:lang w:eastAsia="ru-RU"/>
        </w:rPr>
        <w:t>Практика:</w:t>
      </w:r>
      <w:r w:rsidRPr="008F27B4">
        <w:rPr>
          <w:rFonts w:ascii="Times New Roman" w:eastAsia="Times New Roman" w:hAnsi="Times New Roman" w:cs="Times New Roman"/>
          <w:color w:val="000000"/>
          <w:sz w:val="28"/>
          <w:szCs w:val="28"/>
          <w:lang w:eastAsia="ru-RU"/>
        </w:rPr>
        <w:t xml:space="preserve"> изучение видового состава культур по направлениям, подбор культур в зависимости от условий. Изучение червей Владимирский старатель в разных условиях</w:t>
      </w:r>
    </w:p>
    <w:p w:rsidR="001034F0" w:rsidRPr="008F27B4" w:rsidRDefault="001034F0" w:rsidP="00D82635">
      <w:pPr>
        <w:numPr>
          <w:ilvl w:val="0"/>
          <w:numId w:val="23"/>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Растения для сити-фермерства </w:t>
      </w:r>
      <w:r w:rsidRPr="008F27B4">
        <w:rPr>
          <w:rFonts w:ascii="Times New Roman" w:eastAsia="Times New Roman" w:hAnsi="Times New Roman" w:cs="Times New Roman"/>
          <w:color w:val="000000"/>
          <w:sz w:val="28"/>
          <w:szCs w:val="28"/>
          <w:lang w:eastAsia="ru-RU"/>
        </w:rPr>
        <w:t xml:space="preserve">плодовые и овощные культуры (томат, огурец, капуста, кабачки, земляника, </w:t>
      </w:r>
      <w:r w:rsidR="00A41A95" w:rsidRPr="008F27B4">
        <w:rPr>
          <w:rFonts w:ascii="Times New Roman" w:eastAsia="Times New Roman" w:hAnsi="Times New Roman" w:cs="Times New Roman"/>
          <w:color w:val="000000"/>
          <w:sz w:val="28"/>
          <w:szCs w:val="28"/>
          <w:lang w:eastAsia="ru-RU"/>
        </w:rPr>
        <w:t>редис, морковь</w:t>
      </w:r>
      <w:r w:rsidRPr="008F27B4">
        <w:rPr>
          <w:rFonts w:ascii="Times New Roman" w:eastAsia="Times New Roman" w:hAnsi="Times New Roman" w:cs="Times New Roman"/>
          <w:color w:val="000000"/>
          <w:sz w:val="28"/>
          <w:szCs w:val="28"/>
          <w:lang w:eastAsia="ru-RU"/>
        </w:rPr>
        <w:t>, картофель); пряные и листовые зеленные (петрушка, укроп, салат, базилик, кресс-салат); декоративно-лиственные (папоротники,); цветочно-декоративные (пеларгония, нарциссы, георгины, флоксы, лилейники,); </w:t>
      </w:r>
      <w:r w:rsidRPr="008F27B4">
        <w:rPr>
          <w:rFonts w:ascii="Times New Roman" w:eastAsia="Times New Roman" w:hAnsi="Times New Roman" w:cs="Times New Roman"/>
          <w:b/>
          <w:bCs/>
          <w:color w:val="000000"/>
          <w:sz w:val="28"/>
          <w:szCs w:val="28"/>
          <w:lang w:eastAsia="ru-RU"/>
        </w:rPr>
        <w:t>Критерии отбора растений</w:t>
      </w:r>
      <w:r w:rsidRPr="008F27B4">
        <w:rPr>
          <w:rFonts w:ascii="Times New Roman" w:eastAsia="Times New Roman" w:hAnsi="Times New Roman" w:cs="Times New Roman"/>
          <w:color w:val="000000"/>
          <w:sz w:val="28"/>
          <w:szCs w:val="28"/>
          <w:lang w:eastAsia="ru-RU"/>
        </w:rPr>
        <w:t>: направление (продовольственное, рассада, внутреннее озеленение); продолжительность выращивания, отношение к условиям выращивания (освещённость, высота растения, устойчивость к повышенной влажности).</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color w:val="000000"/>
          <w:sz w:val="28"/>
          <w:szCs w:val="28"/>
          <w:lang w:eastAsia="ru-RU"/>
        </w:rPr>
        <w:t>Практика</w:t>
      </w:r>
      <w:r w:rsidRPr="008F27B4">
        <w:rPr>
          <w:rFonts w:ascii="Times New Roman" w:eastAsia="Times New Roman" w:hAnsi="Times New Roman" w:cs="Times New Roman"/>
          <w:color w:val="000000"/>
          <w:sz w:val="28"/>
          <w:szCs w:val="28"/>
          <w:lang w:eastAsia="ru-RU"/>
        </w:rPr>
        <w:t>. Выбор растений для выращивания. Способы определения факторов внешней среды с помощью приборов и гаджетов.</w:t>
      </w:r>
    </w:p>
    <w:p w:rsidR="001034F0" w:rsidRPr="008F27B4" w:rsidRDefault="001034F0" w:rsidP="00D82635">
      <w:pPr>
        <w:numPr>
          <w:ilvl w:val="0"/>
          <w:numId w:val="24"/>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Экология растений</w:t>
      </w:r>
      <w:r w:rsidRPr="008F27B4">
        <w:rPr>
          <w:rFonts w:ascii="Times New Roman" w:eastAsia="Times New Roman" w:hAnsi="Times New Roman" w:cs="Times New Roman"/>
          <w:color w:val="000000"/>
          <w:sz w:val="28"/>
          <w:szCs w:val="28"/>
          <w:lang w:eastAsia="ru-RU"/>
        </w:rPr>
        <w:t xml:space="preserve">. Факторы окружающей среды - воздух, вода, свет, почва - и их роль в жизни растений. Растения в дикой природе, саду и теплице: особенности. Жизненное пространство: влияние на жизнедеятельность, здоровье и питание растений. Искусственные </w:t>
      </w:r>
      <w:r w:rsidRPr="008F27B4">
        <w:rPr>
          <w:rFonts w:ascii="Times New Roman" w:eastAsia="Times New Roman" w:hAnsi="Times New Roman" w:cs="Times New Roman"/>
          <w:color w:val="000000"/>
          <w:sz w:val="28"/>
          <w:szCs w:val="28"/>
          <w:lang w:eastAsia="ru-RU"/>
        </w:rPr>
        <w:lastRenderedPageBreak/>
        <w:t>(контролируемые) условия жизни растений и оборудование для их создания: для чего необходимы.</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color w:val="000000"/>
          <w:sz w:val="28"/>
          <w:szCs w:val="28"/>
          <w:lang w:eastAsia="ru-RU"/>
        </w:rPr>
        <w:t>Практика</w:t>
      </w:r>
      <w:r w:rsidRPr="008F27B4">
        <w:rPr>
          <w:rFonts w:ascii="Times New Roman" w:eastAsia="Times New Roman" w:hAnsi="Times New Roman" w:cs="Times New Roman"/>
          <w:color w:val="000000"/>
          <w:sz w:val="28"/>
          <w:szCs w:val="28"/>
          <w:lang w:eastAsia="ru-RU"/>
        </w:rPr>
        <w:t>: Приборы и измерение ими уровня освещённости, РН и влажности субстрата и воздуха.</w:t>
      </w:r>
    </w:p>
    <w:p w:rsidR="001034F0" w:rsidRPr="008F27B4" w:rsidRDefault="001034F0" w:rsidP="00D82635">
      <w:pPr>
        <w:numPr>
          <w:ilvl w:val="0"/>
          <w:numId w:val="25"/>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Размножение растений для сити-фермерства</w:t>
      </w:r>
      <w:r w:rsidRPr="008F27B4">
        <w:rPr>
          <w:rFonts w:ascii="Times New Roman" w:eastAsia="Times New Roman" w:hAnsi="Times New Roman" w:cs="Times New Roman"/>
          <w:color w:val="000000"/>
          <w:sz w:val="28"/>
          <w:szCs w:val="28"/>
          <w:lang w:eastAsia="ru-RU"/>
        </w:rPr>
        <w:t>: семенное. Преимущества и недостатки. </w:t>
      </w:r>
      <w:r w:rsidRPr="008F27B4">
        <w:rPr>
          <w:rFonts w:ascii="Times New Roman" w:eastAsia="Times New Roman" w:hAnsi="Times New Roman" w:cs="Times New Roman"/>
          <w:b/>
          <w:bCs/>
          <w:color w:val="000000"/>
          <w:sz w:val="28"/>
          <w:szCs w:val="28"/>
          <w:lang w:eastAsia="ru-RU"/>
        </w:rPr>
        <w:t>Общие правила подготовки семян и рассады овощных культур к посе</w:t>
      </w:r>
      <w:r w:rsidRPr="008F27B4">
        <w:rPr>
          <w:rFonts w:ascii="Times New Roman" w:eastAsia="Times New Roman" w:hAnsi="Times New Roman" w:cs="Times New Roman"/>
          <w:color w:val="000000"/>
          <w:sz w:val="28"/>
          <w:szCs w:val="28"/>
          <w:lang w:eastAsia="ru-RU"/>
        </w:rPr>
        <w:t>ву. </w:t>
      </w:r>
      <w:r w:rsidRPr="008F27B4">
        <w:rPr>
          <w:rFonts w:ascii="Times New Roman" w:eastAsia="Times New Roman" w:hAnsi="Times New Roman" w:cs="Times New Roman"/>
          <w:b/>
          <w:bCs/>
          <w:color w:val="000000"/>
          <w:sz w:val="28"/>
          <w:szCs w:val="28"/>
          <w:lang w:eastAsia="ru-RU"/>
        </w:rPr>
        <w:t>Отбор</w:t>
      </w:r>
      <w:r w:rsidRPr="008F27B4">
        <w:rPr>
          <w:rFonts w:ascii="Times New Roman" w:eastAsia="Times New Roman" w:hAnsi="Times New Roman" w:cs="Times New Roman"/>
          <w:color w:val="000000"/>
          <w:sz w:val="28"/>
          <w:szCs w:val="28"/>
          <w:lang w:eastAsia="ru-RU"/>
        </w:rPr>
        <w:t> семян –очистка, обнаружение и отбраковка нежизнеспособных семян, сортировка и калибровка. Химическое и гидротермическое обеззараживание.</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color w:val="000000"/>
          <w:sz w:val="28"/>
          <w:szCs w:val="28"/>
          <w:lang w:eastAsia="ru-RU"/>
        </w:rPr>
        <w:t>Практика:</w:t>
      </w:r>
      <w:r w:rsidRPr="008F27B4">
        <w:rPr>
          <w:rFonts w:ascii="Times New Roman" w:eastAsia="Times New Roman" w:hAnsi="Times New Roman" w:cs="Times New Roman"/>
          <w:color w:val="000000"/>
          <w:sz w:val="28"/>
          <w:szCs w:val="28"/>
          <w:lang w:eastAsia="ru-RU"/>
        </w:rPr>
        <w:t xml:space="preserve"> отбор нежизнеспособных семян. Определение всхожести семян. Гидротермическое обеззараживание семян</w:t>
      </w:r>
    </w:p>
    <w:p w:rsidR="001034F0" w:rsidRPr="008F27B4" w:rsidRDefault="001034F0" w:rsidP="00D82635">
      <w:pPr>
        <w:numPr>
          <w:ilvl w:val="0"/>
          <w:numId w:val="26"/>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Подготовка семян к посеву. </w:t>
      </w:r>
      <w:r w:rsidRPr="008F27B4">
        <w:rPr>
          <w:rFonts w:ascii="Times New Roman" w:eastAsia="Times New Roman" w:hAnsi="Times New Roman" w:cs="Times New Roman"/>
          <w:color w:val="000000"/>
          <w:sz w:val="28"/>
          <w:szCs w:val="28"/>
          <w:lang w:eastAsia="ru-RU"/>
        </w:rPr>
        <w:t>Подбор и оценка качества семян. Приёмы и условия закладки семян для проращивания. Предпосевная о</w:t>
      </w:r>
      <w:r w:rsidRPr="008F27B4">
        <w:rPr>
          <w:rFonts w:ascii="Times New Roman" w:eastAsia="Times New Roman" w:hAnsi="Times New Roman" w:cs="Times New Roman"/>
          <w:b/>
          <w:bCs/>
          <w:color w:val="000000"/>
          <w:sz w:val="28"/>
          <w:szCs w:val="28"/>
          <w:lang w:eastAsia="ru-RU"/>
        </w:rPr>
        <w:t>бработка: </w:t>
      </w:r>
      <w:r w:rsidRPr="008F27B4">
        <w:rPr>
          <w:rFonts w:ascii="Times New Roman" w:eastAsia="Times New Roman" w:hAnsi="Times New Roman" w:cs="Times New Roman"/>
          <w:color w:val="000000"/>
          <w:sz w:val="28"/>
          <w:szCs w:val="28"/>
          <w:lang w:eastAsia="ru-RU"/>
        </w:rPr>
        <w:t>закаливание, драпировка, яровизация; стратификация, замачивание, обогащение питательными веществами.</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iCs/>
          <w:color w:val="000000"/>
          <w:sz w:val="28"/>
          <w:szCs w:val="28"/>
          <w:lang w:eastAsia="ru-RU"/>
        </w:rPr>
        <w:t>Практика</w:t>
      </w:r>
      <w:r w:rsidRPr="008F27B4">
        <w:rPr>
          <w:rFonts w:ascii="Times New Roman" w:eastAsia="Times New Roman" w:hAnsi="Times New Roman" w:cs="Times New Roman"/>
          <w:color w:val="000000"/>
          <w:sz w:val="28"/>
          <w:szCs w:val="28"/>
          <w:lang w:eastAsia="ru-RU"/>
        </w:rPr>
        <w:t>: </w:t>
      </w:r>
      <w:r w:rsidRPr="008F27B4">
        <w:rPr>
          <w:rFonts w:ascii="Times New Roman" w:eastAsia="Times New Roman" w:hAnsi="Times New Roman" w:cs="Times New Roman"/>
          <w:b/>
          <w:bCs/>
          <w:color w:val="000000"/>
          <w:sz w:val="28"/>
          <w:szCs w:val="28"/>
          <w:lang w:eastAsia="ru-RU"/>
        </w:rPr>
        <w:t>Отбор</w:t>
      </w:r>
      <w:r w:rsidRPr="008F27B4">
        <w:rPr>
          <w:rFonts w:ascii="Times New Roman" w:eastAsia="Times New Roman" w:hAnsi="Times New Roman" w:cs="Times New Roman"/>
          <w:color w:val="000000"/>
          <w:sz w:val="28"/>
          <w:szCs w:val="28"/>
          <w:lang w:eastAsia="ru-RU"/>
        </w:rPr>
        <w:t> семян – очистка, обнаружение и отбраковка нежизнеспособных семян томатов, укропа в солевом растворе, сортировка. приёмы проращивания предпосевной обработки зеленных (барботирование, намачивание). Практика: Посев микрозелени: в</w:t>
      </w:r>
      <w:r w:rsidR="00A41A95">
        <w:rPr>
          <w:rFonts w:ascii="Times New Roman" w:eastAsia="Times New Roman" w:hAnsi="Times New Roman" w:cs="Times New Roman"/>
          <w:color w:val="000000"/>
          <w:sz w:val="28"/>
          <w:szCs w:val="28"/>
          <w:lang w:eastAsia="ru-RU"/>
        </w:rPr>
        <w:t>ыбор видов, подготовка растений</w:t>
      </w:r>
      <w:r w:rsidRPr="008F27B4">
        <w:rPr>
          <w:rFonts w:ascii="Times New Roman" w:eastAsia="Times New Roman" w:hAnsi="Times New Roman" w:cs="Times New Roman"/>
          <w:color w:val="000000"/>
          <w:sz w:val="28"/>
          <w:szCs w:val="28"/>
          <w:lang w:eastAsia="ru-RU"/>
        </w:rPr>
        <w:t>, посадка.</w:t>
      </w:r>
    </w:p>
    <w:p w:rsidR="001034F0" w:rsidRPr="008F27B4" w:rsidRDefault="001034F0" w:rsidP="00D82635">
      <w:pPr>
        <w:numPr>
          <w:ilvl w:val="0"/>
          <w:numId w:val="27"/>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Размножение растений для сити-фермерства</w:t>
      </w:r>
      <w:r w:rsidRPr="008F27B4">
        <w:rPr>
          <w:rFonts w:ascii="Times New Roman" w:eastAsia="Times New Roman" w:hAnsi="Times New Roman" w:cs="Times New Roman"/>
          <w:color w:val="000000"/>
          <w:sz w:val="28"/>
          <w:szCs w:val="28"/>
          <w:lang w:eastAsia="ru-RU"/>
        </w:rPr>
        <w:t>: рассада. Отбор правильной рассады, приёмы пикировки, пересадки в грунт. Принципы ухода: полив, удобрение. Оптимальная площадь, виды контейнеров, сроки и приёмы посадки.</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Cs/>
          <w:i/>
          <w:color w:val="000000"/>
          <w:sz w:val="28"/>
          <w:szCs w:val="28"/>
          <w:lang w:eastAsia="ru-RU"/>
        </w:rPr>
        <w:t>Практика</w:t>
      </w:r>
      <w:r w:rsidRPr="008F27B4">
        <w:rPr>
          <w:rFonts w:ascii="Times New Roman" w:eastAsia="Times New Roman" w:hAnsi="Times New Roman" w:cs="Times New Roman"/>
          <w:i/>
          <w:color w:val="000000"/>
          <w:sz w:val="28"/>
          <w:szCs w:val="28"/>
          <w:lang w:eastAsia="ru-RU"/>
        </w:rPr>
        <w:t>:</w:t>
      </w:r>
      <w:r w:rsidRPr="008F27B4">
        <w:rPr>
          <w:rFonts w:ascii="Times New Roman" w:eastAsia="Times New Roman" w:hAnsi="Times New Roman" w:cs="Times New Roman"/>
          <w:color w:val="000000"/>
          <w:sz w:val="28"/>
          <w:szCs w:val="28"/>
          <w:lang w:eastAsia="ru-RU"/>
        </w:rPr>
        <w:t xml:space="preserve"> отбор рассады томатов и огурцов, наполнение контейнеров субстратом, подготовка и пикировка рассады. Первичный уход. Наблюдение за ростом микрозелени.</w:t>
      </w:r>
    </w:p>
    <w:p w:rsidR="001034F0" w:rsidRPr="008F27B4" w:rsidRDefault="001034F0" w:rsidP="00D82635">
      <w:pPr>
        <w:numPr>
          <w:ilvl w:val="0"/>
          <w:numId w:val="28"/>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Выращивание томатов.</w:t>
      </w:r>
      <w:r w:rsidRPr="008F27B4">
        <w:rPr>
          <w:rFonts w:ascii="Times New Roman" w:eastAsia="Times New Roman" w:hAnsi="Times New Roman" w:cs="Times New Roman"/>
          <w:color w:val="000000"/>
          <w:sz w:val="28"/>
          <w:szCs w:val="28"/>
          <w:lang w:eastAsia="ru-RU"/>
        </w:rPr>
        <w:t xml:space="preserve"> Подбор сортов для выращивания: детерминантные, полудетерминантные и индетерминантные сорта. Способы получения рассады. Выращивание в разных субстратах: минеральная вата, вермикулит, водная культура. Получение рассады: питательные смеси. Культивирование томатов: питательные смеси, контроль за ними. Уход за растениями: </w:t>
      </w:r>
      <w:r w:rsidR="0073537A" w:rsidRPr="008F27B4">
        <w:rPr>
          <w:rFonts w:ascii="Times New Roman" w:eastAsia="Times New Roman" w:hAnsi="Times New Roman" w:cs="Times New Roman"/>
          <w:color w:val="000000"/>
          <w:sz w:val="28"/>
          <w:szCs w:val="28"/>
          <w:lang w:eastAsia="ru-RU"/>
        </w:rPr>
        <w:t>пасынкованные</w:t>
      </w:r>
      <w:r w:rsidRPr="008F27B4">
        <w:rPr>
          <w:rFonts w:ascii="Times New Roman" w:eastAsia="Times New Roman" w:hAnsi="Times New Roman" w:cs="Times New Roman"/>
          <w:color w:val="000000"/>
          <w:sz w:val="28"/>
          <w:szCs w:val="28"/>
          <w:lang w:eastAsia="ru-RU"/>
        </w:rPr>
        <w:t>, прищипка цветков. Болезни томатов и меры борьбы с ними.</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Практика: подготовка семян, посев семян томатов для получения рассады.</w:t>
      </w:r>
    </w:p>
    <w:p w:rsidR="001034F0" w:rsidRPr="008F27B4" w:rsidRDefault="001034F0" w:rsidP="00D82635">
      <w:pPr>
        <w:numPr>
          <w:ilvl w:val="0"/>
          <w:numId w:val="29"/>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Зеленные культуры</w:t>
      </w:r>
      <w:r w:rsidRPr="008F27B4">
        <w:rPr>
          <w:rFonts w:ascii="Times New Roman" w:eastAsia="Times New Roman" w:hAnsi="Times New Roman" w:cs="Times New Roman"/>
          <w:color w:val="000000"/>
          <w:sz w:val="28"/>
          <w:szCs w:val="28"/>
          <w:lang w:eastAsia="ru-RU"/>
        </w:rPr>
        <w:t>. Особенности гидропонных установок для зеленных культур: устройство. Подготовка рассады. Приёмы высадки рассады в гидропонную установку. Условия выращивания: температура, освещение, питательные растворы. Сбор продукции.</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color w:val="000000"/>
          <w:sz w:val="28"/>
          <w:szCs w:val="28"/>
          <w:lang w:eastAsia="ru-RU"/>
        </w:rPr>
        <w:t>Практика:</w:t>
      </w:r>
      <w:r w:rsidRPr="008F27B4">
        <w:rPr>
          <w:rFonts w:ascii="Times New Roman" w:eastAsia="Times New Roman" w:hAnsi="Times New Roman" w:cs="Times New Roman"/>
          <w:color w:val="000000"/>
          <w:sz w:val="28"/>
          <w:szCs w:val="28"/>
          <w:lang w:eastAsia="ru-RU"/>
        </w:rPr>
        <w:t xml:space="preserve"> подготовка гидропонных ячеек и высадка в рассады.</w:t>
      </w:r>
    </w:p>
    <w:p w:rsidR="001034F0" w:rsidRPr="008F27B4" w:rsidRDefault="001034F0" w:rsidP="00D82635">
      <w:pPr>
        <w:numPr>
          <w:ilvl w:val="0"/>
          <w:numId w:val="30"/>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lastRenderedPageBreak/>
        <w:t>Земляника на гидропонике. </w:t>
      </w:r>
      <w:r w:rsidRPr="008F27B4">
        <w:rPr>
          <w:rFonts w:ascii="Times New Roman" w:eastAsia="Times New Roman" w:hAnsi="Times New Roman" w:cs="Times New Roman"/>
          <w:color w:val="000000"/>
          <w:sz w:val="28"/>
          <w:szCs w:val="28"/>
          <w:lang w:eastAsia="ru-RU"/>
        </w:rPr>
        <w:t>Выбор сортов. Отбор рассады для посадки: правила выбора рожков (розеток). Семенное размножение рассады на гидропонике. Выбор способа выращивания: питательный раствор, капельный полив в субстрате, водная культура. Особенности ухода. Подготовка к сбору урожая: удаление первых цветков, удаление усов, ограничение плодоношения.</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color w:val="000000"/>
          <w:sz w:val="28"/>
          <w:szCs w:val="28"/>
          <w:lang w:eastAsia="ru-RU"/>
        </w:rPr>
        <w:t>Практика:</w:t>
      </w:r>
      <w:r w:rsidRPr="008F27B4">
        <w:rPr>
          <w:rFonts w:ascii="Times New Roman" w:eastAsia="Times New Roman" w:hAnsi="Times New Roman" w:cs="Times New Roman"/>
          <w:color w:val="000000"/>
          <w:sz w:val="28"/>
          <w:szCs w:val="28"/>
          <w:lang w:eastAsia="ru-RU"/>
        </w:rPr>
        <w:t xml:space="preserve"> Отбор посадочного материала на маточнике, подготовка к посадке, изготовление гидропонных ячеек, посадка земляники.</w:t>
      </w:r>
    </w:p>
    <w:p w:rsidR="001034F0" w:rsidRPr="008F27B4" w:rsidRDefault="001034F0" w:rsidP="00D82635">
      <w:pPr>
        <w:numPr>
          <w:ilvl w:val="0"/>
          <w:numId w:val="31"/>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Огурцы(кабачки) на гидропонике. </w:t>
      </w:r>
      <w:r w:rsidRPr="008F27B4">
        <w:rPr>
          <w:rFonts w:ascii="Times New Roman" w:eastAsia="Times New Roman" w:hAnsi="Times New Roman" w:cs="Times New Roman"/>
          <w:color w:val="000000"/>
          <w:sz w:val="28"/>
          <w:szCs w:val="28"/>
          <w:lang w:eastAsia="ru-RU"/>
        </w:rPr>
        <w:t xml:space="preserve">Подбор сортов для выращивания: </w:t>
      </w:r>
      <w:r w:rsidR="0073537A" w:rsidRPr="008F27B4">
        <w:rPr>
          <w:rFonts w:ascii="Times New Roman" w:eastAsia="Times New Roman" w:hAnsi="Times New Roman" w:cs="Times New Roman"/>
          <w:color w:val="000000"/>
          <w:sz w:val="28"/>
          <w:szCs w:val="28"/>
          <w:lang w:eastAsia="ru-RU"/>
        </w:rPr>
        <w:t>ране</w:t>
      </w:r>
      <w:r w:rsidRPr="008F27B4">
        <w:rPr>
          <w:rFonts w:ascii="Times New Roman" w:eastAsia="Times New Roman" w:hAnsi="Times New Roman" w:cs="Times New Roman"/>
          <w:color w:val="000000"/>
          <w:sz w:val="28"/>
          <w:szCs w:val="28"/>
          <w:lang w:eastAsia="ru-RU"/>
        </w:rPr>
        <w:t>- и среднеспелые сорта, сорта для выращивания в теплицах. Способы получения рассады. Выращивание в разных субстратах: минеральная вата, вермикулит, водная культура. Получение рассады: питательные смеси. Культивирование огурцов: питательные смеси, опоры для растений. Уход за растениями: прищипка, подвязка плетей, регулирование цветения. Болезни огурцов и меры борьбы с ними.</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color w:val="000000"/>
          <w:sz w:val="28"/>
          <w:szCs w:val="28"/>
          <w:lang w:eastAsia="ru-RU"/>
        </w:rPr>
        <w:t>Практика</w:t>
      </w:r>
      <w:r w:rsidRPr="008F27B4">
        <w:rPr>
          <w:rFonts w:ascii="Times New Roman" w:eastAsia="Times New Roman" w:hAnsi="Times New Roman" w:cs="Times New Roman"/>
          <w:color w:val="000000"/>
          <w:sz w:val="28"/>
          <w:szCs w:val="28"/>
          <w:lang w:eastAsia="ru-RU"/>
        </w:rPr>
        <w:t>: подготовка семян, посев семян для получения рассады.</w:t>
      </w:r>
    </w:p>
    <w:p w:rsidR="001034F0" w:rsidRPr="008F27B4" w:rsidRDefault="001034F0" w:rsidP="00D82635">
      <w:pPr>
        <w:numPr>
          <w:ilvl w:val="0"/>
          <w:numId w:val="32"/>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Луковичные</w:t>
      </w:r>
      <w:r w:rsidRPr="008F27B4">
        <w:rPr>
          <w:rFonts w:ascii="Times New Roman" w:eastAsia="Times New Roman" w:hAnsi="Times New Roman" w:cs="Times New Roman"/>
          <w:color w:val="000000"/>
          <w:sz w:val="28"/>
          <w:szCs w:val="28"/>
          <w:lang w:eastAsia="ru-RU"/>
        </w:rPr>
        <w:t>. Подбор видов для выращивания: продовольственные (лук посевной, шнитт-лук, лук-порей), цветочные (тюльпаны, нарциссы, лилии). Гидропонные установки. Выращивание в разных субстратах: минеральная вата, вермикулит, водная культура. Уход за растениями: Болезни огурцов и меры борьбы с ними.</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color w:val="000000"/>
          <w:sz w:val="28"/>
          <w:szCs w:val="28"/>
          <w:lang w:eastAsia="ru-RU"/>
        </w:rPr>
        <w:t>Практика:</w:t>
      </w:r>
      <w:r w:rsidRPr="008F27B4">
        <w:rPr>
          <w:rFonts w:ascii="Times New Roman" w:eastAsia="Times New Roman" w:hAnsi="Times New Roman" w:cs="Times New Roman"/>
          <w:color w:val="000000"/>
          <w:sz w:val="28"/>
          <w:szCs w:val="28"/>
          <w:lang w:eastAsia="ru-RU"/>
        </w:rPr>
        <w:t xml:space="preserve"> «луковое дерево»: подготовка гидропонной ячейки, посадка луковиц; размножение лилии в гидропонной установке: подготовка посадочного материала, гидропонной ячейки с перлитом (вермикулитом), посадка </w:t>
      </w:r>
      <w:r w:rsidR="0073537A" w:rsidRPr="008F27B4">
        <w:rPr>
          <w:rFonts w:ascii="Times New Roman" w:eastAsia="Times New Roman" w:hAnsi="Times New Roman" w:cs="Times New Roman"/>
          <w:color w:val="000000"/>
          <w:sz w:val="28"/>
          <w:szCs w:val="28"/>
          <w:lang w:eastAsia="ru-RU"/>
        </w:rPr>
        <w:t>делянок</w:t>
      </w:r>
      <w:r w:rsidRPr="008F27B4">
        <w:rPr>
          <w:rFonts w:ascii="Times New Roman" w:eastAsia="Times New Roman" w:hAnsi="Times New Roman" w:cs="Times New Roman"/>
          <w:color w:val="000000"/>
          <w:sz w:val="28"/>
          <w:szCs w:val="28"/>
          <w:lang w:eastAsia="ru-RU"/>
        </w:rPr>
        <w:t>.</w:t>
      </w:r>
    </w:p>
    <w:p w:rsidR="001034F0" w:rsidRPr="008F27B4" w:rsidRDefault="001034F0" w:rsidP="00D82635">
      <w:pPr>
        <w:numPr>
          <w:ilvl w:val="0"/>
          <w:numId w:val="33"/>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Декоративно-лиственные культуры</w:t>
      </w:r>
      <w:r w:rsidRPr="008F27B4">
        <w:rPr>
          <w:rFonts w:ascii="Times New Roman" w:eastAsia="Times New Roman" w:hAnsi="Times New Roman" w:cs="Times New Roman"/>
          <w:color w:val="000000"/>
          <w:sz w:val="28"/>
          <w:szCs w:val="28"/>
          <w:lang w:eastAsia="ru-RU"/>
        </w:rPr>
        <w:t>: Подбор видов для выращивания. Одиночная выращивание. Групповая посадка растений: учёт особенностей биологии (отношение к освещённости, влажности воздуха), декоративная сочетаемость. Субстраты: минеральная вата, вермикулит, водная культура. Питательные среды. Уход за растениями. Болезни и меры борьбы с ними.</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color w:val="000000"/>
          <w:sz w:val="28"/>
          <w:szCs w:val="28"/>
          <w:lang w:eastAsia="ru-RU"/>
        </w:rPr>
        <w:t>Практика:</w:t>
      </w:r>
      <w:r w:rsidRPr="008F27B4">
        <w:rPr>
          <w:rFonts w:ascii="Times New Roman" w:eastAsia="Times New Roman" w:hAnsi="Times New Roman" w:cs="Times New Roman"/>
          <w:color w:val="000000"/>
          <w:sz w:val="28"/>
          <w:szCs w:val="28"/>
          <w:lang w:eastAsia="ru-RU"/>
        </w:rPr>
        <w:t xml:space="preserve"> групповая посадка: выбор растений, подготовка ячейки, субстрата, посадка.</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IV. Гидропоника: виды, субстраты, условия</w:t>
      </w:r>
    </w:p>
    <w:p w:rsidR="001034F0" w:rsidRPr="008F27B4" w:rsidRDefault="001034F0" w:rsidP="00D82635">
      <w:pPr>
        <w:numPr>
          <w:ilvl w:val="0"/>
          <w:numId w:val="34"/>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Виды гидропоники</w:t>
      </w:r>
      <w:r w:rsidRPr="008F27B4">
        <w:rPr>
          <w:rFonts w:ascii="Times New Roman" w:eastAsia="Times New Roman" w:hAnsi="Times New Roman" w:cs="Times New Roman"/>
          <w:color w:val="000000"/>
          <w:sz w:val="28"/>
          <w:szCs w:val="28"/>
          <w:lang w:eastAsia="ru-RU"/>
        </w:rPr>
        <w:t xml:space="preserve">: </w:t>
      </w:r>
      <w:r w:rsidR="00FD02B6" w:rsidRPr="008F27B4">
        <w:rPr>
          <w:rFonts w:ascii="Times New Roman" w:eastAsia="Times New Roman" w:hAnsi="Times New Roman" w:cs="Times New Roman"/>
          <w:color w:val="000000"/>
          <w:sz w:val="28"/>
          <w:szCs w:val="28"/>
          <w:lang w:eastAsia="ru-RU"/>
        </w:rPr>
        <w:t>агрегатопоника, хемопоника, Ионитопоника</w:t>
      </w:r>
      <w:r w:rsidRPr="008F27B4">
        <w:rPr>
          <w:rFonts w:ascii="Times New Roman" w:eastAsia="Times New Roman" w:hAnsi="Times New Roman" w:cs="Times New Roman"/>
          <w:color w:val="000000"/>
          <w:sz w:val="28"/>
          <w:szCs w:val="28"/>
          <w:lang w:eastAsia="ru-RU"/>
        </w:rPr>
        <w:t>,Аэро-гидропоника,</w:t>
      </w:r>
      <w:r w:rsidR="0073537A">
        <w:rPr>
          <w:rFonts w:ascii="Times New Roman" w:eastAsia="Times New Roman" w:hAnsi="Times New Roman" w:cs="Times New Roman"/>
          <w:color w:val="000000"/>
          <w:sz w:val="28"/>
          <w:szCs w:val="28"/>
          <w:lang w:eastAsia="ru-RU"/>
        </w:rPr>
        <w:t xml:space="preserve"> </w:t>
      </w:r>
      <w:r w:rsidRPr="008F27B4">
        <w:rPr>
          <w:rFonts w:ascii="Times New Roman" w:eastAsia="Times New Roman" w:hAnsi="Times New Roman" w:cs="Times New Roman"/>
          <w:color w:val="000000"/>
          <w:sz w:val="28"/>
          <w:szCs w:val="28"/>
          <w:lang w:eastAsia="ru-RU"/>
        </w:rPr>
        <w:t>Гидрокультура,</w:t>
      </w:r>
      <w:r w:rsidR="0073537A">
        <w:rPr>
          <w:rFonts w:ascii="Times New Roman" w:eastAsia="Times New Roman" w:hAnsi="Times New Roman" w:cs="Times New Roman"/>
          <w:color w:val="000000"/>
          <w:sz w:val="28"/>
          <w:szCs w:val="28"/>
          <w:lang w:eastAsia="ru-RU"/>
        </w:rPr>
        <w:t xml:space="preserve"> </w:t>
      </w:r>
      <w:r w:rsidRPr="008F27B4">
        <w:rPr>
          <w:rFonts w:ascii="Times New Roman" w:eastAsia="Times New Roman" w:hAnsi="Times New Roman" w:cs="Times New Roman"/>
          <w:color w:val="000000"/>
          <w:sz w:val="28"/>
          <w:szCs w:val="28"/>
          <w:lang w:eastAsia="ru-RU"/>
        </w:rPr>
        <w:t>Хайпоника. Особенности и области применения. Перспективы направлений.</w:t>
      </w:r>
    </w:p>
    <w:p w:rsidR="001034F0" w:rsidRPr="008F27B4" w:rsidRDefault="001034F0" w:rsidP="00D82635">
      <w:pPr>
        <w:numPr>
          <w:ilvl w:val="0"/>
          <w:numId w:val="34"/>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 xml:space="preserve">Экскурсия в центр «Сириус» для ознакомления с системами </w:t>
      </w:r>
      <w:r w:rsidR="00FD02B6" w:rsidRPr="008F27B4">
        <w:rPr>
          <w:rFonts w:ascii="Times New Roman" w:eastAsia="Times New Roman" w:hAnsi="Times New Roman" w:cs="Times New Roman"/>
          <w:color w:val="000000"/>
          <w:sz w:val="28"/>
          <w:szCs w:val="28"/>
          <w:lang w:eastAsia="ru-RU"/>
        </w:rPr>
        <w:t>гидропоники.</w:t>
      </w:r>
    </w:p>
    <w:p w:rsidR="001034F0" w:rsidRPr="008F27B4" w:rsidRDefault="001034F0" w:rsidP="00D82635">
      <w:pPr>
        <w:numPr>
          <w:ilvl w:val="0"/>
          <w:numId w:val="34"/>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lastRenderedPageBreak/>
        <w:t>Системы гидропоники</w:t>
      </w:r>
      <w:r w:rsidRPr="008F27B4">
        <w:rPr>
          <w:rFonts w:ascii="Times New Roman" w:eastAsia="Times New Roman" w:hAnsi="Times New Roman" w:cs="Times New Roman"/>
          <w:color w:val="000000"/>
          <w:sz w:val="28"/>
          <w:szCs w:val="28"/>
          <w:lang w:eastAsia="ru-RU"/>
        </w:rPr>
        <w:t>: пассивные, периодического затопления, капельного орошения плавающей платформы / глубоководная культура (DWC). Техника питательного слоя (NFT</w:t>
      </w:r>
      <w:r w:rsidR="00FD02B6" w:rsidRPr="008F27B4">
        <w:rPr>
          <w:rFonts w:ascii="Times New Roman" w:eastAsia="Times New Roman" w:hAnsi="Times New Roman" w:cs="Times New Roman"/>
          <w:color w:val="000000"/>
          <w:sz w:val="28"/>
          <w:szCs w:val="28"/>
          <w:lang w:eastAsia="ru-RU"/>
        </w:rPr>
        <w:t>), Техника</w:t>
      </w:r>
      <w:r w:rsidRPr="008F27B4">
        <w:rPr>
          <w:rFonts w:ascii="Times New Roman" w:eastAsia="Times New Roman" w:hAnsi="Times New Roman" w:cs="Times New Roman"/>
          <w:color w:val="000000"/>
          <w:sz w:val="28"/>
          <w:szCs w:val="28"/>
          <w:lang w:eastAsia="ru-RU"/>
        </w:rPr>
        <w:t xml:space="preserve"> глубинного потока (DFT</w:t>
      </w:r>
      <w:r w:rsidR="00FD02B6" w:rsidRPr="008F27B4">
        <w:rPr>
          <w:rFonts w:ascii="Times New Roman" w:eastAsia="Times New Roman" w:hAnsi="Times New Roman" w:cs="Times New Roman"/>
          <w:color w:val="000000"/>
          <w:sz w:val="28"/>
          <w:szCs w:val="28"/>
          <w:lang w:eastAsia="ru-RU"/>
        </w:rPr>
        <w:t>). Вертикальное</w:t>
      </w:r>
      <w:r w:rsidRPr="008F27B4">
        <w:rPr>
          <w:rFonts w:ascii="Times New Roman" w:eastAsia="Times New Roman" w:hAnsi="Times New Roman" w:cs="Times New Roman"/>
          <w:color w:val="000000"/>
          <w:sz w:val="28"/>
          <w:szCs w:val="28"/>
          <w:lang w:eastAsia="ru-RU"/>
        </w:rPr>
        <w:t xml:space="preserve"> </w:t>
      </w:r>
      <w:r w:rsidR="00FD02B6" w:rsidRPr="008F27B4">
        <w:rPr>
          <w:rFonts w:ascii="Times New Roman" w:eastAsia="Times New Roman" w:hAnsi="Times New Roman" w:cs="Times New Roman"/>
          <w:color w:val="000000"/>
          <w:sz w:val="28"/>
          <w:szCs w:val="28"/>
          <w:lang w:eastAsia="ru-RU"/>
        </w:rPr>
        <w:t>выращивание. Метод</w:t>
      </w:r>
      <w:r w:rsidRPr="008F27B4">
        <w:rPr>
          <w:rFonts w:ascii="Times New Roman" w:eastAsia="Times New Roman" w:hAnsi="Times New Roman" w:cs="Times New Roman"/>
          <w:color w:val="000000"/>
          <w:sz w:val="28"/>
          <w:szCs w:val="28"/>
          <w:lang w:eastAsia="ru-RU"/>
        </w:rPr>
        <w:t xml:space="preserve"> </w:t>
      </w:r>
      <w:r w:rsidR="00FD02B6" w:rsidRPr="008F27B4">
        <w:rPr>
          <w:rFonts w:ascii="Times New Roman" w:eastAsia="Times New Roman" w:hAnsi="Times New Roman" w:cs="Times New Roman"/>
          <w:color w:val="000000"/>
          <w:sz w:val="28"/>
          <w:szCs w:val="28"/>
          <w:lang w:eastAsia="ru-RU"/>
        </w:rPr>
        <w:t>голландского ведра</w:t>
      </w:r>
      <w:r w:rsidRPr="008F27B4">
        <w:rPr>
          <w:rFonts w:ascii="Times New Roman" w:eastAsia="Times New Roman" w:hAnsi="Times New Roman" w:cs="Times New Roman"/>
          <w:color w:val="000000"/>
          <w:sz w:val="28"/>
          <w:szCs w:val="28"/>
          <w:lang w:eastAsia="ru-RU"/>
        </w:rPr>
        <w:t>.</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color w:val="000000"/>
          <w:sz w:val="28"/>
          <w:szCs w:val="28"/>
          <w:lang w:eastAsia="ru-RU"/>
        </w:rPr>
        <w:t>Практика:</w:t>
      </w:r>
      <w:r w:rsidRPr="008F27B4">
        <w:rPr>
          <w:rFonts w:ascii="Times New Roman" w:eastAsia="Times New Roman" w:hAnsi="Times New Roman" w:cs="Times New Roman"/>
          <w:color w:val="000000"/>
          <w:sz w:val="28"/>
          <w:szCs w:val="28"/>
          <w:lang w:eastAsia="ru-RU"/>
        </w:rPr>
        <w:t xml:space="preserve"> изготовление простой гидропонной ячейки. Варианты ячеек. составление вертикальной гидропонной системы из ячеек.</w:t>
      </w:r>
    </w:p>
    <w:p w:rsidR="00C53A75"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4.Гидропонные субстраты: неорганические (</w:t>
      </w:r>
      <w:r w:rsidRPr="008F27B4">
        <w:rPr>
          <w:rFonts w:ascii="Times New Roman" w:eastAsia="Times New Roman" w:hAnsi="Times New Roman" w:cs="Times New Roman"/>
          <w:color w:val="000000"/>
          <w:sz w:val="28"/>
          <w:szCs w:val="28"/>
          <w:lang w:eastAsia="ru-RU"/>
        </w:rPr>
        <w:t xml:space="preserve">минеральная </w:t>
      </w:r>
      <w:r w:rsidR="00C53A75" w:rsidRPr="008F27B4">
        <w:rPr>
          <w:rFonts w:ascii="Times New Roman" w:eastAsia="Times New Roman" w:hAnsi="Times New Roman" w:cs="Times New Roman"/>
          <w:color w:val="000000"/>
          <w:sz w:val="28"/>
          <w:szCs w:val="28"/>
          <w:lang w:eastAsia="ru-RU"/>
        </w:rPr>
        <w:t>и стекловата</w:t>
      </w:r>
      <w:r w:rsidRPr="008F27B4">
        <w:rPr>
          <w:rFonts w:ascii="Times New Roman" w:eastAsia="Times New Roman" w:hAnsi="Times New Roman" w:cs="Times New Roman"/>
          <w:color w:val="000000"/>
          <w:sz w:val="28"/>
          <w:szCs w:val="28"/>
          <w:lang w:eastAsia="ru-RU"/>
        </w:rPr>
        <w:t>;</w:t>
      </w:r>
      <w:r w:rsidR="00C53A75" w:rsidRPr="008F27B4">
        <w:rPr>
          <w:rFonts w:ascii="Times New Roman" w:eastAsia="Times New Roman" w:hAnsi="Times New Roman" w:cs="Times New Roman"/>
          <w:color w:val="000000"/>
          <w:sz w:val="28"/>
          <w:szCs w:val="28"/>
          <w:lang w:eastAsia="ru-RU"/>
        </w:rPr>
        <w:t xml:space="preserve"> </w:t>
      </w:r>
      <w:r w:rsidRPr="008F27B4">
        <w:rPr>
          <w:rFonts w:ascii="Times New Roman" w:eastAsia="Times New Roman" w:hAnsi="Times New Roman" w:cs="Times New Roman"/>
          <w:color w:val="000000"/>
          <w:sz w:val="28"/>
          <w:szCs w:val="28"/>
          <w:lang w:eastAsia="ru-RU"/>
        </w:rPr>
        <w:t>Лавовые породы,</w:t>
      </w:r>
      <w:r w:rsidR="00C53A75" w:rsidRPr="008F27B4">
        <w:rPr>
          <w:rFonts w:ascii="Times New Roman" w:eastAsia="Times New Roman" w:hAnsi="Times New Roman" w:cs="Times New Roman"/>
          <w:color w:val="000000"/>
          <w:sz w:val="28"/>
          <w:szCs w:val="28"/>
          <w:lang w:eastAsia="ru-RU"/>
        </w:rPr>
        <w:t xml:space="preserve"> </w:t>
      </w:r>
      <w:r w:rsidRPr="008F27B4">
        <w:rPr>
          <w:rFonts w:ascii="Times New Roman" w:eastAsia="Times New Roman" w:hAnsi="Times New Roman" w:cs="Times New Roman"/>
          <w:color w:val="000000"/>
          <w:sz w:val="28"/>
          <w:szCs w:val="28"/>
          <w:lang w:eastAsia="ru-RU"/>
        </w:rPr>
        <w:t>Пемза,</w:t>
      </w:r>
      <w:r w:rsidR="0073537A">
        <w:rPr>
          <w:rFonts w:ascii="Times New Roman" w:eastAsia="Times New Roman" w:hAnsi="Times New Roman" w:cs="Times New Roman"/>
          <w:color w:val="000000"/>
          <w:sz w:val="28"/>
          <w:szCs w:val="28"/>
          <w:lang w:eastAsia="ru-RU"/>
        </w:rPr>
        <w:t xml:space="preserve"> </w:t>
      </w:r>
      <w:r w:rsidRPr="008F27B4">
        <w:rPr>
          <w:rFonts w:ascii="Times New Roman" w:eastAsia="Times New Roman" w:hAnsi="Times New Roman" w:cs="Times New Roman"/>
          <w:color w:val="000000"/>
          <w:sz w:val="28"/>
          <w:szCs w:val="28"/>
          <w:lang w:eastAsia="ru-RU"/>
        </w:rPr>
        <w:t>Перлит;</w:t>
      </w:r>
      <w:r w:rsidR="0073537A">
        <w:rPr>
          <w:rFonts w:ascii="Times New Roman" w:eastAsia="Times New Roman" w:hAnsi="Times New Roman" w:cs="Times New Roman"/>
          <w:color w:val="000000"/>
          <w:sz w:val="28"/>
          <w:szCs w:val="28"/>
          <w:lang w:eastAsia="ru-RU"/>
        </w:rPr>
        <w:t xml:space="preserve"> </w:t>
      </w:r>
      <w:r w:rsidRPr="008F27B4">
        <w:rPr>
          <w:rFonts w:ascii="Times New Roman" w:eastAsia="Times New Roman" w:hAnsi="Times New Roman" w:cs="Times New Roman"/>
          <w:color w:val="000000"/>
          <w:sz w:val="28"/>
          <w:szCs w:val="28"/>
          <w:lang w:eastAsia="ru-RU"/>
        </w:rPr>
        <w:t>Вермикулит;</w:t>
      </w:r>
      <w:r w:rsidR="0073537A">
        <w:rPr>
          <w:rFonts w:ascii="Times New Roman" w:eastAsia="Times New Roman" w:hAnsi="Times New Roman" w:cs="Times New Roman"/>
          <w:color w:val="000000"/>
          <w:sz w:val="28"/>
          <w:szCs w:val="28"/>
          <w:lang w:eastAsia="ru-RU"/>
        </w:rPr>
        <w:t xml:space="preserve"> </w:t>
      </w:r>
      <w:r w:rsidRPr="008F27B4">
        <w:rPr>
          <w:rFonts w:ascii="Times New Roman" w:eastAsia="Times New Roman" w:hAnsi="Times New Roman" w:cs="Times New Roman"/>
          <w:color w:val="000000"/>
          <w:sz w:val="28"/>
          <w:szCs w:val="28"/>
          <w:lang w:eastAsia="ru-RU"/>
        </w:rPr>
        <w:t>Гравий,</w:t>
      </w:r>
      <w:r w:rsidR="0073537A">
        <w:rPr>
          <w:rFonts w:ascii="Times New Roman" w:eastAsia="Times New Roman" w:hAnsi="Times New Roman" w:cs="Times New Roman"/>
          <w:color w:val="000000"/>
          <w:sz w:val="28"/>
          <w:szCs w:val="28"/>
          <w:lang w:eastAsia="ru-RU"/>
        </w:rPr>
        <w:t xml:space="preserve"> </w:t>
      </w:r>
      <w:r w:rsidRPr="008F27B4">
        <w:rPr>
          <w:rFonts w:ascii="Times New Roman" w:eastAsia="Times New Roman" w:hAnsi="Times New Roman" w:cs="Times New Roman"/>
          <w:color w:val="000000"/>
          <w:sz w:val="28"/>
          <w:szCs w:val="28"/>
          <w:lang w:eastAsia="ru-RU"/>
        </w:rPr>
        <w:t>Гранитный щебень,</w:t>
      </w:r>
      <w:r w:rsidR="0073537A">
        <w:rPr>
          <w:rFonts w:ascii="Times New Roman" w:eastAsia="Times New Roman" w:hAnsi="Times New Roman" w:cs="Times New Roman"/>
          <w:color w:val="000000"/>
          <w:sz w:val="28"/>
          <w:szCs w:val="28"/>
          <w:lang w:eastAsia="ru-RU"/>
        </w:rPr>
        <w:t xml:space="preserve"> </w:t>
      </w:r>
      <w:r w:rsidRPr="008F27B4">
        <w:rPr>
          <w:rFonts w:ascii="Times New Roman" w:eastAsia="Times New Roman" w:hAnsi="Times New Roman" w:cs="Times New Roman"/>
          <w:color w:val="000000"/>
          <w:sz w:val="28"/>
          <w:szCs w:val="28"/>
          <w:lang w:eastAsia="ru-RU"/>
        </w:rPr>
        <w:t>Песок,</w:t>
      </w:r>
      <w:r w:rsidR="0073537A">
        <w:rPr>
          <w:rFonts w:ascii="Times New Roman" w:eastAsia="Times New Roman" w:hAnsi="Times New Roman" w:cs="Times New Roman"/>
          <w:color w:val="000000"/>
          <w:sz w:val="28"/>
          <w:szCs w:val="28"/>
          <w:lang w:eastAsia="ru-RU"/>
        </w:rPr>
        <w:t xml:space="preserve"> </w:t>
      </w:r>
      <w:r w:rsidRPr="008F27B4">
        <w:rPr>
          <w:rFonts w:ascii="Times New Roman" w:eastAsia="Times New Roman" w:hAnsi="Times New Roman" w:cs="Times New Roman"/>
          <w:color w:val="000000"/>
          <w:sz w:val="28"/>
          <w:szCs w:val="28"/>
          <w:lang w:eastAsia="ru-RU"/>
        </w:rPr>
        <w:t>Керамзит;</w:t>
      </w:r>
      <w:r w:rsidR="0073537A">
        <w:rPr>
          <w:rFonts w:ascii="Times New Roman" w:eastAsia="Times New Roman" w:hAnsi="Times New Roman" w:cs="Times New Roman"/>
          <w:color w:val="000000"/>
          <w:sz w:val="28"/>
          <w:szCs w:val="28"/>
          <w:lang w:eastAsia="ru-RU"/>
        </w:rPr>
        <w:t xml:space="preserve"> </w:t>
      </w:r>
      <w:r w:rsidRPr="008F27B4">
        <w:rPr>
          <w:rFonts w:ascii="Times New Roman" w:eastAsia="Times New Roman" w:hAnsi="Times New Roman" w:cs="Times New Roman"/>
          <w:color w:val="000000"/>
          <w:sz w:val="28"/>
          <w:szCs w:val="28"/>
          <w:lang w:eastAsia="ru-RU"/>
        </w:rPr>
        <w:t>Цеолиты,</w:t>
      </w:r>
      <w:r w:rsidR="0073537A">
        <w:rPr>
          <w:rFonts w:ascii="Times New Roman" w:eastAsia="Times New Roman" w:hAnsi="Times New Roman" w:cs="Times New Roman"/>
          <w:color w:val="000000"/>
          <w:sz w:val="28"/>
          <w:szCs w:val="28"/>
          <w:lang w:eastAsia="ru-RU"/>
        </w:rPr>
        <w:t xml:space="preserve"> </w:t>
      </w:r>
      <w:r w:rsidRPr="008F27B4">
        <w:rPr>
          <w:rFonts w:ascii="Times New Roman" w:eastAsia="Times New Roman" w:hAnsi="Times New Roman" w:cs="Times New Roman"/>
          <w:color w:val="000000"/>
          <w:sz w:val="28"/>
          <w:szCs w:val="28"/>
          <w:lang w:eastAsia="ru-RU"/>
        </w:rPr>
        <w:t xml:space="preserve">Гидрогель. </w:t>
      </w:r>
    </w:p>
    <w:p w:rsidR="00C53A75"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О</w:t>
      </w:r>
      <w:r w:rsidRPr="008F27B4">
        <w:rPr>
          <w:rFonts w:ascii="Times New Roman" w:eastAsia="Times New Roman" w:hAnsi="Times New Roman" w:cs="Times New Roman"/>
          <w:b/>
          <w:bCs/>
          <w:color w:val="000000"/>
          <w:sz w:val="28"/>
          <w:szCs w:val="28"/>
          <w:lang w:eastAsia="ru-RU"/>
        </w:rPr>
        <w:t>рганические </w:t>
      </w:r>
      <w:r w:rsidRPr="008F27B4">
        <w:rPr>
          <w:rFonts w:ascii="Times New Roman" w:eastAsia="Times New Roman" w:hAnsi="Times New Roman" w:cs="Times New Roman"/>
          <w:color w:val="000000"/>
          <w:sz w:val="28"/>
          <w:szCs w:val="28"/>
          <w:lang w:eastAsia="ru-RU"/>
        </w:rPr>
        <w:t>(опилки, кора, мох, пальмовый субстрат.</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Вода. </w:t>
      </w:r>
      <w:r w:rsidRPr="008F27B4">
        <w:rPr>
          <w:rFonts w:ascii="Times New Roman" w:eastAsia="Times New Roman" w:hAnsi="Times New Roman" w:cs="Times New Roman"/>
          <w:color w:val="000000"/>
          <w:sz w:val="28"/>
          <w:szCs w:val="28"/>
          <w:lang w:eastAsia="ru-RU"/>
        </w:rPr>
        <w:t>Обработка и обеззараживание ячеек: приёмы, средства.</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color w:val="000000"/>
          <w:sz w:val="28"/>
          <w:szCs w:val="28"/>
          <w:lang w:eastAsia="ru-RU"/>
        </w:rPr>
        <w:t>Практика:</w:t>
      </w:r>
      <w:r w:rsidRPr="008F27B4">
        <w:rPr>
          <w:rFonts w:ascii="Times New Roman" w:eastAsia="Times New Roman" w:hAnsi="Times New Roman" w:cs="Times New Roman"/>
          <w:color w:val="000000"/>
          <w:sz w:val="28"/>
          <w:szCs w:val="28"/>
          <w:lang w:eastAsia="ru-RU"/>
        </w:rPr>
        <w:t xml:space="preserve"> изучение свойств субстратов</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5.Гидропонные установки.</w:t>
      </w:r>
      <w:r w:rsidRPr="008F27B4">
        <w:rPr>
          <w:rFonts w:ascii="Times New Roman" w:eastAsia="Times New Roman" w:hAnsi="Times New Roman" w:cs="Times New Roman"/>
          <w:color w:val="000000"/>
          <w:sz w:val="28"/>
          <w:szCs w:val="28"/>
          <w:lang w:eastAsia="ru-RU"/>
        </w:rPr>
        <w:t> Магазинные и самодельные установки. Примеры:CubePot</w:t>
      </w:r>
      <w:r w:rsidRPr="008F27B4">
        <w:rPr>
          <w:rFonts w:ascii="Times New Roman" w:eastAsia="Times New Roman" w:hAnsi="Times New Roman" w:cs="Times New Roman"/>
          <w:b/>
          <w:bCs/>
          <w:color w:val="000000"/>
          <w:sz w:val="28"/>
          <w:szCs w:val="28"/>
          <w:lang w:eastAsia="ru-RU"/>
        </w:rPr>
        <w:t>, </w:t>
      </w:r>
      <w:r w:rsidRPr="008F27B4">
        <w:rPr>
          <w:rFonts w:ascii="Times New Roman" w:eastAsia="Times New Roman" w:hAnsi="Times New Roman" w:cs="Times New Roman"/>
          <w:color w:val="000000"/>
          <w:sz w:val="28"/>
          <w:szCs w:val="28"/>
          <w:lang w:eastAsia="ru-RU"/>
        </w:rPr>
        <w:t>Аэросад, Домашняя микрозелень, AquaPot.</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Самодельные гидропонные установки: материал (пластиковые бутылки, пластиковые трубы), приборы (термометры, аэраторы, освещение).</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Наблюдение за растениями в разных установках.</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Практика: изготовление каскадной гидропонной системы с перлитом и вермикулитом</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6.Системы освещения и аэрации. </w:t>
      </w:r>
      <w:r w:rsidRPr="008F27B4">
        <w:rPr>
          <w:rFonts w:ascii="Times New Roman" w:eastAsia="Times New Roman" w:hAnsi="Times New Roman" w:cs="Times New Roman"/>
          <w:color w:val="000000"/>
          <w:sz w:val="28"/>
          <w:szCs w:val="28"/>
          <w:lang w:eastAsia="ru-RU"/>
        </w:rPr>
        <w:t>Свет. Влияние света на развитие растений: яркость (светолюбивые, тенелюбивые), продолжительность (длиннодневные, короткодневные) освещения; особенности роста и развития при различной длине дня. Спектры света (длина волны) и их влияние на растения в разных фазах развития. ФАР. Интенсивность освещения. Разновидности ламп.</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color w:val="000000"/>
          <w:sz w:val="28"/>
          <w:szCs w:val="28"/>
          <w:lang w:eastAsia="ru-RU"/>
        </w:rPr>
        <w:t>Практика:</w:t>
      </w:r>
      <w:r w:rsidRPr="008F27B4">
        <w:rPr>
          <w:rFonts w:ascii="Times New Roman" w:eastAsia="Times New Roman" w:hAnsi="Times New Roman" w:cs="Times New Roman"/>
          <w:color w:val="000000"/>
          <w:sz w:val="28"/>
          <w:szCs w:val="28"/>
          <w:lang w:eastAsia="ru-RU"/>
        </w:rPr>
        <w:t xml:space="preserve"> Создание системы освещения из светодиодных гирлянд. Определение интенсивности освещения на разном расстоянии от источника света. Определение минимально необходимой освещённости.</w:t>
      </w:r>
    </w:p>
    <w:p w:rsidR="001034F0" w:rsidRPr="008F27B4" w:rsidRDefault="001034F0" w:rsidP="00D82635">
      <w:pPr>
        <w:numPr>
          <w:ilvl w:val="0"/>
          <w:numId w:val="35"/>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Корневая система и воздух. Аэропоника. Аэрация питательного раствора. Значение. </w:t>
      </w:r>
      <w:r w:rsidRPr="008F27B4">
        <w:rPr>
          <w:rFonts w:ascii="Times New Roman" w:eastAsia="Times New Roman" w:hAnsi="Times New Roman" w:cs="Times New Roman"/>
          <w:b/>
          <w:bCs/>
          <w:color w:val="000000"/>
          <w:sz w:val="28"/>
          <w:szCs w:val="28"/>
          <w:lang w:eastAsia="ru-RU"/>
        </w:rPr>
        <w:t>Простые системы аэрации.</w:t>
      </w:r>
      <w:r w:rsidRPr="008F27B4">
        <w:rPr>
          <w:rFonts w:ascii="Times New Roman" w:eastAsia="Times New Roman" w:hAnsi="Times New Roman" w:cs="Times New Roman"/>
          <w:color w:val="000000"/>
          <w:sz w:val="28"/>
          <w:szCs w:val="28"/>
          <w:lang w:eastAsia="ru-RU"/>
        </w:rPr>
        <w:t> Аэрация на принципе эффекта Вентури.</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color w:val="000000"/>
          <w:sz w:val="28"/>
          <w:szCs w:val="28"/>
          <w:lang w:eastAsia="ru-RU"/>
        </w:rPr>
        <w:t>Практика:</w:t>
      </w:r>
      <w:r w:rsidRPr="008F27B4">
        <w:rPr>
          <w:rFonts w:ascii="Times New Roman" w:eastAsia="Times New Roman" w:hAnsi="Times New Roman" w:cs="Times New Roman"/>
          <w:color w:val="000000"/>
          <w:sz w:val="28"/>
          <w:szCs w:val="28"/>
          <w:lang w:eastAsia="ru-RU"/>
        </w:rPr>
        <w:t xml:space="preserve"> изучение корневой системы растений в питательном растворе.</w:t>
      </w:r>
    </w:p>
    <w:p w:rsidR="001034F0" w:rsidRPr="008F27B4" w:rsidRDefault="001034F0" w:rsidP="00D82635">
      <w:pPr>
        <w:numPr>
          <w:ilvl w:val="0"/>
          <w:numId w:val="36"/>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Практика: создание простых субстратопонных и гидропонных</w:t>
      </w:r>
      <w:r w:rsidRPr="008F27B4">
        <w:rPr>
          <w:rFonts w:ascii="Times New Roman" w:eastAsia="Times New Roman" w:hAnsi="Times New Roman" w:cs="Times New Roman"/>
          <w:color w:val="000000"/>
          <w:sz w:val="28"/>
          <w:szCs w:val="28"/>
          <w:lang w:eastAsia="ru-RU"/>
        </w:rPr>
        <w:t> устройств на основе агрегатопоники (песок, вермикулит, гравий), по методу голландского ведра. Создание вертикальной грядки лука из пластиковой бутылки («луковое, тюльпанное дерево». Простой питательный раствор на основе комплексного удобрения. Самодельная система капельного полива.</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V. Питательные растворы для растений.</w:t>
      </w:r>
    </w:p>
    <w:p w:rsidR="001034F0" w:rsidRPr="008F27B4" w:rsidRDefault="001034F0" w:rsidP="00D82635">
      <w:pPr>
        <w:numPr>
          <w:ilvl w:val="0"/>
          <w:numId w:val="37"/>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lastRenderedPageBreak/>
        <w:t>Как и чем питаются растения</w:t>
      </w:r>
      <w:r w:rsidRPr="008F27B4">
        <w:rPr>
          <w:rFonts w:ascii="Times New Roman" w:eastAsia="Times New Roman" w:hAnsi="Times New Roman" w:cs="Times New Roman"/>
          <w:color w:val="000000"/>
          <w:sz w:val="28"/>
          <w:szCs w:val="28"/>
          <w:lang w:eastAsia="ru-RU"/>
        </w:rPr>
        <w:t>: Растение – посредник между небом и землей. Способы питания живых организмов: авто- и гереротрофы. Листья и корни, их строение и функции. Раздельное питание: Углерод и кислород (листья), макро- и микроэлементы (корни). Макро- (азот, фосфор, калий, кальций, магний, сера) и микроэлементы (железо,</w:t>
      </w:r>
      <w:r w:rsidR="0073537A">
        <w:rPr>
          <w:rFonts w:ascii="Times New Roman" w:eastAsia="Times New Roman" w:hAnsi="Times New Roman" w:cs="Times New Roman"/>
          <w:color w:val="000000"/>
          <w:sz w:val="28"/>
          <w:szCs w:val="28"/>
          <w:lang w:eastAsia="ru-RU"/>
        </w:rPr>
        <w:t xml:space="preserve"> </w:t>
      </w:r>
      <w:r w:rsidRPr="008F27B4">
        <w:rPr>
          <w:rFonts w:ascii="Times New Roman" w:eastAsia="Times New Roman" w:hAnsi="Times New Roman" w:cs="Times New Roman"/>
          <w:color w:val="000000"/>
          <w:sz w:val="28"/>
          <w:szCs w:val="28"/>
          <w:lang w:eastAsia="ru-RU"/>
        </w:rPr>
        <w:t>бор,</w:t>
      </w:r>
      <w:r w:rsidR="0073537A">
        <w:rPr>
          <w:rFonts w:ascii="Times New Roman" w:eastAsia="Times New Roman" w:hAnsi="Times New Roman" w:cs="Times New Roman"/>
          <w:color w:val="000000"/>
          <w:sz w:val="28"/>
          <w:szCs w:val="28"/>
          <w:lang w:eastAsia="ru-RU"/>
        </w:rPr>
        <w:t xml:space="preserve"> </w:t>
      </w:r>
      <w:r w:rsidRPr="008F27B4">
        <w:rPr>
          <w:rFonts w:ascii="Times New Roman" w:eastAsia="Times New Roman" w:hAnsi="Times New Roman" w:cs="Times New Roman"/>
          <w:color w:val="000000"/>
          <w:sz w:val="28"/>
          <w:szCs w:val="28"/>
          <w:lang w:eastAsia="ru-RU"/>
        </w:rPr>
        <w:t>марганец,</w:t>
      </w:r>
      <w:r w:rsidR="0073537A">
        <w:rPr>
          <w:rFonts w:ascii="Times New Roman" w:eastAsia="Times New Roman" w:hAnsi="Times New Roman" w:cs="Times New Roman"/>
          <w:color w:val="000000"/>
          <w:sz w:val="28"/>
          <w:szCs w:val="28"/>
          <w:lang w:eastAsia="ru-RU"/>
        </w:rPr>
        <w:t xml:space="preserve"> </w:t>
      </w:r>
      <w:r w:rsidRPr="008F27B4">
        <w:rPr>
          <w:rFonts w:ascii="Times New Roman" w:eastAsia="Times New Roman" w:hAnsi="Times New Roman" w:cs="Times New Roman"/>
          <w:color w:val="000000"/>
          <w:sz w:val="28"/>
          <w:szCs w:val="28"/>
          <w:lang w:eastAsia="ru-RU"/>
        </w:rPr>
        <w:t>медь,</w:t>
      </w:r>
      <w:r w:rsidR="0073537A">
        <w:rPr>
          <w:rFonts w:ascii="Times New Roman" w:eastAsia="Times New Roman" w:hAnsi="Times New Roman" w:cs="Times New Roman"/>
          <w:color w:val="000000"/>
          <w:sz w:val="28"/>
          <w:szCs w:val="28"/>
          <w:lang w:eastAsia="ru-RU"/>
        </w:rPr>
        <w:t xml:space="preserve"> </w:t>
      </w:r>
      <w:r w:rsidRPr="008F27B4">
        <w:rPr>
          <w:rFonts w:ascii="Times New Roman" w:eastAsia="Times New Roman" w:hAnsi="Times New Roman" w:cs="Times New Roman"/>
          <w:color w:val="000000"/>
          <w:sz w:val="28"/>
          <w:szCs w:val="28"/>
          <w:lang w:eastAsia="ru-RU"/>
        </w:rPr>
        <w:t>цинк), их роль в жизни растений).</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color w:val="000000"/>
          <w:sz w:val="28"/>
          <w:szCs w:val="28"/>
          <w:lang w:eastAsia="ru-RU"/>
        </w:rPr>
        <w:t>Практика:</w:t>
      </w:r>
      <w:r w:rsidRPr="008F27B4">
        <w:rPr>
          <w:rFonts w:ascii="Times New Roman" w:eastAsia="Times New Roman" w:hAnsi="Times New Roman" w:cs="Times New Roman"/>
          <w:color w:val="000000"/>
          <w:sz w:val="28"/>
          <w:szCs w:val="28"/>
          <w:lang w:eastAsia="ru-RU"/>
        </w:rPr>
        <w:t xml:space="preserve"> Учебный фильм.</w:t>
      </w:r>
    </w:p>
    <w:p w:rsidR="001034F0" w:rsidRPr="008F27B4" w:rsidRDefault="001034F0" w:rsidP="00D82635">
      <w:pPr>
        <w:numPr>
          <w:ilvl w:val="0"/>
          <w:numId w:val="38"/>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Понятие о питании растений</w:t>
      </w:r>
      <w:r w:rsidRPr="008F27B4">
        <w:rPr>
          <w:rFonts w:ascii="Times New Roman" w:eastAsia="Times New Roman" w:hAnsi="Times New Roman" w:cs="Times New Roman"/>
          <w:color w:val="000000"/>
          <w:sz w:val="28"/>
          <w:szCs w:val="28"/>
          <w:lang w:eastAsia="ru-RU"/>
        </w:rPr>
        <w:t>. Условия, необходимые для роста и развития растений. Воздушное питание растений. Минеральное питание растений. Роль макроэлементов и микроэлементов в жизни растений. Источники микро и макроэлементов для питания растений.</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Вынос питательных веществ из почвы разными культурными растениями и способы их пополнения. Признаки недостаточного питания растений отдельными микро и макроэлементами.</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color w:val="000000"/>
          <w:sz w:val="28"/>
          <w:szCs w:val="28"/>
          <w:lang w:eastAsia="ru-RU"/>
        </w:rPr>
        <w:t>Практика</w:t>
      </w:r>
      <w:r w:rsidRPr="008F27B4">
        <w:rPr>
          <w:rFonts w:ascii="Times New Roman" w:eastAsia="Times New Roman" w:hAnsi="Times New Roman" w:cs="Times New Roman"/>
          <w:color w:val="000000"/>
          <w:sz w:val="28"/>
          <w:szCs w:val="28"/>
          <w:lang w:eastAsia="ru-RU"/>
        </w:rPr>
        <w:t>: определение голодания растений по листьям</w:t>
      </w:r>
    </w:p>
    <w:p w:rsidR="001034F0" w:rsidRPr="008F27B4" w:rsidRDefault="001034F0" w:rsidP="00D82635">
      <w:pPr>
        <w:numPr>
          <w:ilvl w:val="0"/>
          <w:numId w:val="39"/>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Химические элементы и вещества</w:t>
      </w:r>
      <w:r w:rsidRPr="008F27B4">
        <w:rPr>
          <w:rFonts w:ascii="Times New Roman" w:eastAsia="Times New Roman" w:hAnsi="Times New Roman" w:cs="Times New Roman"/>
          <w:color w:val="000000"/>
          <w:sz w:val="28"/>
          <w:szCs w:val="28"/>
          <w:lang w:eastAsia="ru-RU"/>
        </w:rPr>
        <w:t>. Как растения «едят» химические вещества: «повара» для растений (микробы, грибы, черви), почему растения «едят» только растворимые вещества; ионы химических веществ.</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color w:val="000000"/>
          <w:sz w:val="28"/>
          <w:szCs w:val="28"/>
          <w:lang w:eastAsia="ru-RU"/>
        </w:rPr>
        <w:t>Практика:</w:t>
      </w:r>
      <w:r w:rsidRPr="008F27B4">
        <w:rPr>
          <w:rFonts w:ascii="Times New Roman" w:eastAsia="Times New Roman" w:hAnsi="Times New Roman" w:cs="Times New Roman"/>
          <w:color w:val="000000"/>
          <w:sz w:val="28"/>
          <w:szCs w:val="28"/>
          <w:lang w:eastAsia="ru-RU"/>
        </w:rPr>
        <w:t xml:space="preserve"> Проведение качественных реакций, на содержание основных питательных элементов; расчёт содержания питательных элементов.</w:t>
      </w:r>
    </w:p>
    <w:p w:rsidR="001034F0" w:rsidRPr="008F27B4" w:rsidRDefault="001034F0" w:rsidP="00D82635">
      <w:pPr>
        <w:numPr>
          <w:ilvl w:val="0"/>
          <w:numId w:val="40"/>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Приготовление питательных растворов</w:t>
      </w:r>
      <w:r w:rsidRPr="008F27B4">
        <w:rPr>
          <w:rFonts w:ascii="Times New Roman" w:eastAsia="Times New Roman" w:hAnsi="Times New Roman" w:cs="Times New Roman"/>
          <w:color w:val="000000"/>
          <w:sz w:val="28"/>
          <w:szCs w:val="28"/>
          <w:lang w:eastAsia="ru-RU"/>
        </w:rPr>
        <w:t>: маточные растворы, рабочие растворы. Правила и техника безопасности работы с химическими веществами. Способы растворения химических веществ. Раздельное растворение, хранение маточных и рабочих растворов. Приготовление рабочего раствора: последовательность растворения макроэлементов (сернокислый магний – селитры - натрий хлорид – аммоний</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фосфорнокислый) и микроэлементов</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color w:val="000000"/>
          <w:sz w:val="28"/>
          <w:szCs w:val="28"/>
          <w:lang w:eastAsia="ru-RU"/>
        </w:rPr>
        <w:t>Практика:</w:t>
      </w:r>
      <w:r w:rsidRPr="008F27B4">
        <w:rPr>
          <w:rFonts w:ascii="Times New Roman" w:eastAsia="Times New Roman" w:hAnsi="Times New Roman" w:cs="Times New Roman"/>
          <w:color w:val="000000"/>
          <w:sz w:val="28"/>
          <w:szCs w:val="28"/>
          <w:lang w:eastAsia="ru-RU"/>
        </w:rPr>
        <w:t xml:space="preserve"> приготовление рабочего раствора с дефицитом одного из питательных элементов (азот, фосфор, калий). Высадка рассады в гидропонные ячейки с этими растворами для изучения особенностей роста.</w:t>
      </w:r>
    </w:p>
    <w:p w:rsidR="001034F0" w:rsidRPr="008F27B4" w:rsidRDefault="001034F0" w:rsidP="00D82635">
      <w:pPr>
        <w:numPr>
          <w:ilvl w:val="0"/>
          <w:numId w:val="41"/>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Качественное обнаружение</w:t>
      </w:r>
      <w:r w:rsidR="000E13C3" w:rsidRPr="008F27B4">
        <w:rPr>
          <w:rFonts w:ascii="Times New Roman" w:eastAsia="Times New Roman" w:hAnsi="Times New Roman" w:cs="Times New Roman"/>
          <w:b/>
          <w:bCs/>
          <w:color w:val="000000"/>
          <w:sz w:val="28"/>
          <w:szCs w:val="28"/>
          <w:lang w:eastAsia="ru-RU"/>
        </w:rPr>
        <w:t xml:space="preserve"> </w:t>
      </w:r>
      <w:r w:rsidRPr="008F27B4">
        <w:rPr>
          <w:rFonts w:ascii="Times New Roman" w:eastAsia="Times New Roman" w:hAnsi="Times New Roman" w:cs="Times New Roman"/>
          <w:b/>
          <w:bCs/>
          <w:color w:val="000000"/>
          <w:sz w:val="28"/>
          <w:szCs w:val="28"/>
          <w:lang w:eastAsia="ru-RU"/>
        </w:rPr>
        <w:t>питательных элементов</w:t>
      </w:r>
      <w:r w:rsidRPr="008F27B4">
        <w:rPr>
          <w:rFonts w:ascii="Times New Roman" w:eastAsia="Times New Roman" w:hAnsi="Times New Roman" w:cs="Times New Roman"/>
          <w:color w:val="000000"/>
          <w:sz w:val="28"/>
          <w:szCs w:val="28"/>
          <w:lang w:eastAsia="ru-RU"/>
        </w:rPr>
        <w:t>. карбонатов кальция и магния в золе Состав золы растений. Качественное обнаружение карбоната калия в золе. Качественное обнаружение фосфатов в золе. Качественное определение азота.</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Встречающиеся в быту материалы, из которых могут быть получены соли азотной кислоты. Встречающиеся в быту материалы, из которых могут быть получены калийные соли. Встречающиеся в быту материалы, из которых могут быть получены кальциевые соли. Питательные растворы из домашних химикатов.</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color w:val="000000"/>
          <w:sz w:val="28"/>
          <w:szCs w:val="28"/>
          <w:lang w:eastAsia="ru-RU"/>
        </w:rPr>
        <w:lastRenderedPageBreak/>
        <w:t>Практика:</w:t>
      </w:r>
      <w:r w:rsidRPr="008F27B4">
        <w:rPr>
          <w:rFonts w:ascii="Times New Roman" w:eastAsia="Times New Roman" w:hAnsi="Times New Roman" w:cs="Times New Roman"/>
          <w:color w:val="000000"/>
          <w:sz w:val="28"/>
          <w:szCs w:val="28"/>
          <w:lang w:eastAsia="ru-RU"/>
        </w:rPr>
        <w:t xml:space="preserve"> Составление питательной смеси Кнопа и </w:t>
      </w:r>
      <w:r w:rsidR="000E13C3" w:rsidRPr="008F27B4">
        <w:rPr>
          <w:rFonts w:ascii="Times New Roman" w:eastAsia="Times New Roman" w:hAnsi="Times New Roman" w:cs="Times New Roman"/>
          <w:color w:val="000000"/>
          <w:sz w:val="28"/>
          <w:szCs w:val="28"/>
          <w:lang w:eastAsia="ru-RU"/>
        </w:rPr>
        <w:t>Чесноков</w:t>
      </w:r>
      <w:r w:rsidRPr="008F27B4">
        <w:rPr>
          <w:rFonts w:ascii="Times New Roman" w:eastAsia="Times New Roman" w:hAnsi="Times New Roman" w:cs="Times New Roman"/>
          <w:color w:val="000000"/>
          <w:sz w:val="28"/>
          <w:szCs w:val="28"/>
          <w:lang w:eastAsia="ru-RU"/>
        </w:rPr>
        <w:t xml:space="preserve"> для редиса, шпината, водяного кресса (жерухи), рассады овощных культур</w:t>
      </w:r>
    </w:p>
    <w:p w:rsidR="001034F0" w:rsidRPr="008F27B4" w:rsidRDefault="001034F0" w:rsidP="00D82635">
      <w:pPr>
        <w:numPr>
          <w:ilvl w:val="0"/>
          <w:numId w:val="42"/>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Дефицит элементов питания и рост </w:t>
      </w:r>
      <w:r w:rsidRPr="008F27B4">
        <w:rPr>
          <w:rFonts w:ascii="Times New Roman" w:eastAsia="Times New Roman" w:hAnsi="Times New Roman" w:cs="Times New Roman"/>
          <w:color w:val="000000"/>
          <w:sz w:val="28"/>
          <w:szCs w:val="28"/>
          <w:lang w:eastAsia="ru-RU"/>
        </w:rPr>
        <w:t>растений. Бочка Либиха. Как влияет недостаток питательных элементов на растение и урожай. Признаки дефицита: составление таблицы проявления признаков дефицита на разных органах растения.</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color w:val="000000"/>
          <w:sz w:val="28"/>
          <w:szCs w:val="28"/>
          <w:lang w:eastAsia="ru-RU"/>
        </w:rPr>
        <w:t>Практика</w:t>
      </w:r>
      <w:r w:rsidRPr="008F27B4">
        <w:rPr>
          <w:rFonts w:ascii="Times New Roman" w:eastAsia="Times New Roman" w:hAnsi="Times New Roman" w:cs="Times New Roman"/>
          <w:color w:val="000000"/>
          <w:sz w:val="28"/>
          <w:szCs w:val="28"/>
          <w:lang w:eastAsia="ru-RU"/>
        </w:rPr>
        <w:t>: сравнение роста растений на полной питательной среде и с дефицитом одного из питательных элементов (</w:t>
      </w:r>
      <w:r w:rsidR="000E13C3" w:rsidRPr="008F27B4">
        <w:rPr>
          <w:rFonts w:ascii="Times New Roman" w:eastAsia="Times New Roman" w:hAnsi="Times New Roman" w:cs="Times New Roman"/>
          <w:color w:val="000000"/>
          <w:sz w:val="28"/>
          <w:szCs w:val="28"/>
          <w:lang w:eastAsia="ru-RU"/>
        </w:rPr>
        <w:t>азот, фосфор</w:t>
      </w:r>
      <w:r w:rsidRPr="008F27B4">
        <w:rPr>
          <w:rFonts w:ascii="Times New Roman" w:eastAsia="Times New Roman" w:hAnsi="Times New Roman" w:cs="Times New Roman"/>
          <w:color w:val="000000"/>
          <w:sz w:val="28"/>
          <w:szCs w:val="28"/>
          <w:lang w:eastAsia="ru-RU"/>
        </w:rPr>
        <w:t>, калий, кальций)</w:t>
      </w:r>
    </w:p>
    <w:p w:rsidR="001034F0" w:rsidRPr="008F27B4" w:rsidRDefault="001034F0" w:rsidP="00D82635">
      <w:pPr>
        <w:numPr>
          <w:ilvl w:val="0"/>
          <w:numId w:val="43"/>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Субстраты для выращивания растений</w:t>
      </w:r>
      <w:r w:rsidRPr="008F27B4">
        <w:rPr>
          <w:rFonts w:ascii="Times New Roman" w:eastAsia="Times New Roman" w:hAnsi="Times New Roman" w:cs="Times New Roman"/>
          <w:color w:val="000000"/>
          <w:sz w:val="28"/>
          <w:szCs w:val="28"/>
          <w:lang w:eastAsia="ru-RU"/>
        </w:rPr>
        <w:t> без почвы. Растворы для растений, требующих рН больше или меньше 6,5. Правила подбора питательных растворов. Раствор Кнопа, Хоагленда. Относительная инертность субстратов. питательные растворы для гидропоники. Содержания макроэлементов питания растений в питательных растворах.</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i/>
          <w:color w:val="000000"/>
          <w:sz w:val="28"/>
          <w:szCs w:val="28"/>
          <w:lang w:eastAsia="ru-RU"/>
        </w:rPr>
        <w:t>Практика</w:t>
      </w:r>
      <w:r w:rsidRPr="008F27B4">
        <w:rPr>
          <w:rFonts w:ascii="Times New Roman" w:eastAsia="Times New Roman" w:hAnsi="Times New Roman" w:cs="Times New Roman"/>
          <w:color w:val="000000"/>
          <w:sz w:val="28"/>
          <w:szCs w:val="28"/>
          <w:lang w:eastAsia="ru-RU"/>
        </w:rPr>
        <w:t>: Расчёт питательных смесей для растений.</w:t>
      </w:r>
    </w:p>
    <w:p w:rsidR="001034F0" w:rsidRPr="008F27B4" w:rsidRDefault="001034F0" w:rsidP="00D82635">
      <w:pPr>
        <w:numPr>
          <w:ilvl w:val="0"/>
          <w:numId w:val="44"/>
        </w:num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b/>
          <w:bCs/>
          <w:color w:val="000000"/>
          <w:sz w:val="28"/>
          <w:szCs w:val="28"/>
          <w:lang w:eastAsia="ru-RU"/>
        </w:rPr>
        <w:t>Параметры питательного раствора и их мониторинг. </w:t>
      </w:r>
      <w:r w:rsidRPr="008F27B4">
        <w:rPr>
          <w:rFonts w:ascii="Times New Roman" w:eastAsia="Times New Roman" w:hAnsi="Times New Roman" w:cs="Times New Roman"/>
          <w:color w:val="000000"/>
          <w:sz w:val="28"/>
          <w:szCs w:val="28"/>
          <w:lang w:eastAsia="ru-RU"/>
        </w:rPr>
        <w:t>Жёсткость (минерализация), рН, электропроводность. Приборы для определения этих показателей: рН-метр, кондуктометр, ТДС-метр. Правила работы с приборами. Практическое определение рН, электропроводности раствора.</w:t>
      </w:r>
    </w:p>
    <w:p w:rsidR="001034F0" w:rsidRPr="008F27B4" w:rsidRDefault="001034F0" w:rsidP="00D82635">
      <w:pPr>
        <w:spacing w:after="150" w:line="240" w:lineRule="auto"/>
        <w:jc w:val="both"/>
        <w:rPr>
          <w:rFonts w:ascii="Times New Roman" w:eastAsia="Times New Roman" w:hAnsi="Times New Roman" w:cs="Times New Roman"/>
          <w:color w:val="000000"/>
          <w:sz w:val="28"/>
          <w:szCs w:val="28"/>
          <w:lang w:eastAsia="ru-RU"/>
        </w:rPr>
      </w:pPr>
      <w:r w:rsidRPr="008F27B4">
        <w:rPr>
          <w:rFonts w:ascii="Times New Roman" w:eastAsia="Times New Roman" w:hAnsi="Times New Roman" w:cs="Times New Roman"/>
          <w:color w:val="000000"/>
          <w:sz w:val="28"/>
          <w:szCs w:val="28"/>
          <w:lang w:eastAsia="ru-RU"/>
        </w:rPr>
        <w:t>Буферность растворов. Хелаты и их роль в поддержании уровня рН.</w:t>
      </w:r>
    </w:p>
    <w:p w:rsidR="000A53AE" w:rsidRPr="008F27B4" w:rsidRDefault="001034F0" w:rsidP="00D82635">
      <w:pPr>
        <w:spacing w:line="240" w:lineRule="auto"/>
        <w:ind w:firstLine="851"/>
        <w:contextualSpacing/>
        <w:jc w:val="both"/>
        <w:rPr>
          <w:rFonts w:ascii="Times New Roman" w:eastAsia="SimSun" w:hAnsi="Times New Roman" w:cs="Mangal"/>
          <w:b/>
          <w:kern w:val="2"/>
          <w:sz w:val="28"/>
          <w:szCs w:val="28"/>
          <w:lang w:eastAsia="hi-IN" w:bidi="hi-IN"/>
        </w:rPr>
      </w:pPr>
      <w:r w:rsidRPr="008F27B4">
        <w:rPr>
          <w:rFonts w:ascii="Times New Roman" w:eastAsia="Times New Roman" w:hAnsi="Times New Roman" w:cs="Times New Roman"/>
          <w:color w:val="000000"/>
          <w:sz w:val="28"/>
          <w:szCs w:val="28"/>
          <w:lang w:eastAsia="ru-RU"/>
        </w:rPr>
        <w:br/>
      </w:r>
      <w:r w:rsidR="000A53AE" w:rsidRPr="008F27B4">
        <w:rPr>
          <w:rFonts w:ascii="Times New Roman" w:eastAsia="SimSun" w:hAnsi="Times New Roman" w:cs="Mangal"/>
          <w:b/>
          <w:kern w:val="2"/>
          <w:sz w:val="28"/>
          <w:szCs w:val="28"/>
          <w:lang w:eastAsia="hi-IN" w:bidi="hi-IN"/>
        </w:rPr>
        <w:t>Условия реализации</w:t>
      </w:r>
    </w:p>
    <w:p w:rsidR="000A53AE" w:rsidRPr="008F27B4" w:rsidRDefault="000A53AE" w:rsidP="00D82635">
      <w:pPr>
        <w:widowControl w:val="0"/>
        <w:suppressAutoHyphens/>
        <w:spacing w:after="0" w:line="240" w:lineRule="auto"/>
        <w:ind w:firstLine="851"/>
        <w:jc w:val="both"/>
        <w:rPr>
          <w:rFonts w:ascii="Times New Roman" w:eastAsia="SimSun" w:hAnsi="Times New Roman" w:cs="Mangal"/>
          <w:b/>
          <w:bCs/>
          <w:i/>
          <w:kern w:val="2"/>
          <w:sz w:val="28"/>
          <w:szCs w:val="28"/>
          <w:lang w:eastAsia="hi-IN" w:bidi="hi-IN"/>
        </w:rPr>
      </w:pPr>
      <w:r w:rsidRPr="008F27B4">
        <w:rPr>
          <w:rFonts w:ascii="Times New Roman" w:eastAsia="SimSun" w:hAnsi="Times New Roman" w:cs="Mangal"/>
          <w:b/>
          <w:bCs/>
          <w:i/>
          <w:kern w:val="2"/>
          <w:sz w:val="28"/>
          <w:szCs w:val="28"/>
          <w:lang w:eastAsia="hi-IN" w:bidi="hi-IN"/>
        </w:rPr>
        <w:t>Материально-техническое обеспечение образовательного процесса.</w:t>
      </w:r>
    </w:p>
    <w:p w:rsidR="000A53AE" w:rsidRPr="008F27B4" w:rsidRDefault="000A53AE" w:rsidP="00D82635">
      <w:pPr>
        <w:widowControl w:val="0"/>
        <w:suppressAutoHyphens/>
        <w:spacing w:after="0" w:line="240" w:lineRule="auto"/>
        <w:ind w:firstLine="851"/>
        <w:jc w:val="both"/>
        <w:rPr>
          <w:rFonts w:ascii="Times New Roman" w:eastAsia="SimSun" w:hAnsi="Times New Roman" w:cs="Mangal"/>
          <w:b/>
          <w:bCs/>
          <w:i/>
          <w:kern w:val="2"/>
          <w:sz w:val="28"/>
          <w:szCs w:val="28"/>
          <w:lang w:eastAsia="hi-IN" w:bidi="hi-IN"/>
        </w:rPr>
      </w:pPr>
      <w:r w:rsidRPr="008F27B4">
        <w:rPr>
          <w:rFonts w:ascii="Times New Roman" w:eastAsia="SimSun" w:hAnsi="Times New Roman" w:cs="Mangal"/>
          <w:kern w:val="2"/>
          <w:sz w:val="28"/>
          <w:szCs w:val="28"/>
          <w:lang w:eastAsia="hi-IN" w:bidi="hi-IN"/>
        </w:rPr>
        <w:t>Для успешной реализации программы необходимо просторное, светлое помещение, отвечающее санитарно - гигиеническим требованиям и нормам. Создание мини-лаборатории для организации и проведения опытов с объектами природы. Учебное оборудование кабинета должно включать комплект мебели, инструменты и приспособления, необходимые для организации занятий, хранения материалов, литературы и наглядных пособий.</w:t>
      </w:r>
    </w:p>
    <w:p w:rsidR="000A53AE" w:rsidRPr="008F27B4" w:rsidRDefault="0073537A" w:rsidP="00D82635">
      <w:pPr>
        <w:widowControl w:val="0"/>
        <w:suppressAutoHyphens/>
        <w:spacing w:after="0" w:line="240" w:lineRule="auto"/>
        <w:ind w:firstLine="851"/>
        <w:jc w:val="both"/>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p>
    <w:p w:rsidR="000A53AE" w:rsidRPr="008F27B4" w:rsidRDefault="000A53AE" w:rsidP="00D82635">
      <w:pPr>
        <w:widowControl w:val="0"/>
        <w:suppressAutoHyphens/>
        <w:spacing w:after="0" w:line="240" w:lineRule="auto"/>
        <w:ind w:firstLine="851"/>
        <w:jc w:val="both"/>
        <w:rPr>
          <w:rFonts w:ascii="Times New Roman" w:eastAsia="SimSun" w:hAnsi="Times New Roman" w:cs="Mangal"/>
          <w:kern w:val="2"/>
          <w:sz w:val="28"/>
          <w:szCs w:val="28"/>
          <w:lang w:eastAsia="hi-IN" w:bidi="hi-IN"/>
        </w:rPr>
      </w:pPr>
      <w:r w:rsidRPr="008F27B4">
        <w:rPr>
          <w:rFonts w:ascii="Times New Roman" w:eastAsia="SimSun" w:hAnsi="Times New Roman" w:cs="Mangal"/>
          <w:b/>
          <w:bCs/>
          <w:kern w:val="2"/>
          <w:sz w:val="28"/>
          <w:szCs w:val="28"/>
          <w:lang w:eastAsia="hi-IN" w:bidi="hi-IN"/>
        </w:rPr>
        <w:t>Материально-техническое обеспечение программы</w:t>
      </w:r>
    </w:p>
    <w:p w:rsidR="000A53AE" w:rsidRPr="008F27B4" w:rsidRDefault="000A53AE" w:rsidP="00D82635">
      <w:pPr>
        <w:widowControl w:val="0"/>
        <w:suppressAutoHyphens/>
        <w:spacing w:after="0" w:line="240" w:lineRule="auto"/>
        <w:ind w:firstLine="851"/>
        <w:jc w:val="both"/>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 xml:space="preserve">Для реализации программы имеется учебный кабинет, оформленный в соответствии с </w:t>
      </w:r>
      <w:r w:rsidR="0073537A" w:rsidRPr="008F27B4">
        <w:rPr>
          <w:rFonts w:ascii="Times New Roman" w:eastAsia="SimSun" w:hAnsi="Times New Roman" w:cs="Mangal"/>
          <w:kern w:val="2"/>
          <w:sz w:val="28"/>
          <w:szCs w:val="28"/>
          <w:lang w:eastAsia="hi-IN" w:bidi="hi-IN"/>
        </w:rPr>
        <w:t>профилем проводимых</w:t>
      </w:r>
      <w:r w:rsidRPr="008F27B4">
        <w:rPr>
          <w:rFonts w:ascii="Times New Roman" w:eastAsia="SimSun" w:hAnsi="Times New Roman" w:cs="Mangal"/>
          <w:kern w:val="2"/>
          <w:sz w:val="28"/>
          <w:szCs w:val="28"/>
          <w:lang w:eastAsia="hi-IN" w:bidi="hi-IN"/>
        </w:rPr>
        <w:t xml:space="preserve"> занятий и оборудованный в соответствии с </w:t>
      </w:r>
      <w:r w:rsidR="0073537A" w:rsidRPr="008F27B4">
        <w:rPr>
          <w:rFonts w:ascii="Times New Roman" w:eastAsia="SimSun" w:hAnsi="Times New Roman" w:cs="Mangal"/>
          <w:kern w:val="2"/>
          <w:sz w:val="28"/>
          <w:szCs w:val="28"/>
          <w:lang w:eastAsia="hi-IN" w:bidi="hi-IN"/>
        </w:rPr>
        <w:t>санитарными нормами</w:t>
      </w:r>
      <w:r w:rsidRPr="008F27B4">
        <w:rPr>
          <w:rFonts w:ascii="Times New Roman" w:eastAsia="SimSun" w:hAnsi="Times New Roman" w:cs="Mangal"/>
          <w:kern w:val="2"/>
          <w:sz w:val="28"/>
          <w:szCs w:val="28"/>
          <w:lang w:eastAsia="hi-IN" w:bidi="hi-IN"/>
        </w:rPr>
        <w:t xml:space="preserve">. Кабинет оснащен: </w:t>
      </w:r>
    </w:p>
    <w:p w:rsidR="000A53AE" w:rsidRPr="008F27B4" w:rsidRDefault="000A53AE" w:rsidP="00D82635">
      <w:pPr>
        <w:widowControl w:val="0"/>
        <w:suppressAutoHyphens/>
        <w:spacing w:after="0" w:line="240" w:lineRule="auto"/>
        <w:ind w:firstLine="851"/>
        <w:jc w:val="both"/>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 xml:space="preserve">-необходимой мебелью (столы и стулья для педагога и учащихся, классная доска, шкафы </w:t>
      </w:r>
      <w:r w:rsidR="0073537A" w:rsidRPr="008F27B4">
        <w:rPr>
          <w:rFonts w:ascii="Times New Roman" w:eastAsia="SimSun" w:hAnsi="Times New Roman" w:cs="Mangal"/>
          <w:kern w:val="2"/>
          <w:sz w:val="28"/>
          <w:szCs w:val="28"/>
          <w:lang w:eastAsia="hi-IN" w:bidi="hi-IN"/>
        </w:rPr>
        <w:t>и стеллажи</w:t>
      </w:r>
      <w:r w:rsidRPr="008F27B4">
        <w:rPr>
          <w:rFonts w:ascii="Times New Roman" w:eastAsia="SimSun" w:hAnsi="Times New Roman" w:cs="Mangal"/>
          <w:kern w:val="2"/>
          <w:sz w:val="28"/>
          <w:szCs w:val="28"/>
          <w:lang w:eastAsia="hi-IN" w:bidi="hi-IN"/>
        </w:rPr>
        <w:t xml:space="preserve"> для хранения учебной литературы </w:t>
      </w:r>
      <w:r w:rsidR="0073537A" w:rsidRPr="008F27B4">
        <w:rPr>
          <w:rFonts w:ascii="Times New Roman" w:eastAsia="SimSun" w:hAnsi="Times New Roman" w:cs="Mangal"/>
          <w:kern w:val="2"/>
          <w:sz w:val="28"/>
          <w:szCs w:val="28"/>
          <w:lang w:eastAsia="hi-IN" w:bidi="hi-IN"/>
        </w:rPr>
        <w:t>наглядных пособий</w:t>
      </w:r>
      <w:r w:rsidRPr="008F27B4">
        <w:rPr>
          <w:rFonts w:ascii="Times New Roman" w:eastAsia="SimSun" w:hAnsi="Times New Roman" w:cs="Mangal"/>
          <w:kern w:val="2"/>
          <w:sz w:val="28"/>
          <w:szCs w:val="28"/>
          <w:lang w:eastAsia="hi-IN" w:bidi="hi-IN"/>
        </w:rPr>
        <w:t xml:space="preserve">); </w:t>
      </w:r>
    </w:p>
    <w:p w:rsidR="000A53AE" w:rsidRPr="008F27B4" w:rsidRDefault="000A53AE" w:rsidP="00D82635">
      <w:pPr>
        <w:widowControl w:val="0"/>
        <w:suppressAutoHyphens/>
        <w:spacing w:after="0" w:line="240" w:lineRule="auto"/>
        <w:ind w:firstLine="851"/>
        <w:jc w:val="both"/>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w:t>
      </w:r>
      <w:r w:rsidR="0073537A" w:rsidRPr="008F27B4">
        <w:rPr>
          <w:rFonts w:ascii="Times New Roman" w:eastAsia="SimSun" w:hAnsi="Times New Roman" w:cs="Mangal"/>
          <w:kern w:val="2"/>
          <w:sz w:val="28"/>
          <w:szCs w:val="28"/>
          <w:lang w:eastAsia="hi-IN" w:bidi="hi-IN"/>
        </w:rPr>
        <w:t>техническими средствами</w:t>
      </w:r>
      <w:r w:rsidRPr="008F27B4">
        <w:rPr>
          <w:rFonts w:ascii="Times New Roman" w:eastAsia="SimSun" w:hAnsi="Times New Roman" w:cs="Mangal"/>
          <w:kern w:val="2"/>
          <w:sz w:val="28"/>
          <w:szCs w:val="28"/>
          <w:lang w:eastAsia="hi-IN" w:bidi="hi-IN"/>
        </w:rPr>
        <w:t xml:space="preserve"> обучения (аудио-, видеопроигрыватель, компьютер, видеокамера, мультимедийные образовательные ресурсы: презентации, видеофильмы);  </w:t>
      </w:r>
    </w:p>
    <w:p w:rsidR="000A53AE" w:rsidRPr="008F27B4" w:rsidRDefault="000A53AE" w:rsidP="00D82635">
      <w:pPr>
        <w:widowControl w:val="0"/>
        <w:suppressAutoHyphens/>
        <w:spacing w:after="0" w:line="240" w:lineRule="auto"/>
        <w:ind w:firstLine="851"/>
        <w:jc w:val="both"/>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-учебно-практическим и учебно-лабораторным оборудованием (мини-</w:t>
      </w:r>
      <w:r w:rsidRPr="008F27B4">
        <w:rPr>
          <w:rFonts w:ascii="Times New Roman" w:eastAsia="SimSun" w:hAnsi="Times New Roman" w:cs="Mangal"/>
          <w:kern w:val="2"/>
          <w:sz w:val="28"/>
          <w:szCs w:val="28"/>
          <w:lang w:eastAsia="hi-IN" w:bidi="hi-IN"/>
        </w:rPr>
        <w:lastRenderedPageBreak/>
        <w:t>экспресс лаборатория «Пчелка –У», микроскоп школьный, лупы, настольные весы, измерительная лента, субстраты: кокос, торф, перлит, вермикулит, керамзит), гидропонная установка «Домашний сад», аэропонное оборудование «Луковое счастье», фито-модуль «Вертикальное озеленение», сетка рабица, мини-парники, лейки, кормушки, поилка, чашечки, щетки, скребки, ванночки, маточник).</w:t>
      </w:r>
    </w:p>
    <w:p w:rsidR="000A53AE" w:rsidRPr="008F27B4" w:rsidRDefault="000A53AE" w:rsidP="00D82635">
      <w:pPr>
        <w:widowControl w:val="0"/>
        <w:suppressAutoHyphens/>
        <w:spacing w:after="0" w:line="240" w:lineRule="auto"/>
        <w:ind w:firstLine="851"/>
        <w:jc w:val="both"/>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Наличие расходного материала для учащихся на занятиях обеспечивается родителями в зависимости от рассматриваемых тем (бумага А-4 и А-3, ватман, шариковая ручка, простой карандаш, акварельные краски, гуашь, тушь, линейка, кисточки, стаканчик-непроливайка, клей канцелярский).</w:t>
      </w:r>
    </w:p>
    <w:p w:rsidR="000A53AE" w:rsidRPr="008F27B4" w:rsidRDefault="000A53AE" w:rsidP="00D82635">
      <w:pPr>
        <w:widowControl w:val="0"/>
        <w:suppressAutoHyphens/>
        <w:spacing w:after="0" w:line="240" w:lineRule="auto"/>
        <w:ind w:firstLine="851"/>
        <w:jc w:val="both"/>
        <w:rPr>
          <w:rFonts w:ascii="Times New Roman" w:eastAsia="SimSun" w:hAnsi="Times New Roman" w:cs="Mangal"/>
          <w:b/>
          <w:bCs/>
          <w:i/>
          <w:kern w:val="2"/>
          <w:sz w:val="28"/>
          <w:szCs w:val="28"/>
          <w:lang w:eastAsia="hi-IN" w:bidi="hi-IN"/>
        </w:rPr>
      </w:pPr>
      <w:r w:rsidRPr="008F27B4">
        <w:rPr>
          <w:rFonts w:ascii="Times New Roman" w:eastAsia="SimSun" w:hAnsi="Times New Roman" w:cs="Mangal"/>
          <w:b/>
          <w:bCs/>
          <w:i/>
          <w:kern w:val="2"/>
          <w:sz w:val="28"/>
          <w:szCs w:val="28"/>
          <w:lang w:eastAsia="hi-IN" w:bidi="hi-IN"/>
        </w:rPr>
        <w:t xml:space="preserve">Кадровое обеспечение. </w:t>
      </w:r>
      <w:r w:rsidRPr="008F27B4">
        <w:rPr>
          <w:rFonts w:ascii="Times New Roman" w:eastAsia="SimSun" w:hAnsi="Times New Roman" w:cs="Mangal"/>
          <w:bCs/>
          <w:kern w:val="2"/>
          <w:sz w:val="28"/>
          <w:szCs w:val="28"/>
          <w:lang w:eastAsia="hi-IN" w:bidi="hi-IN"/>
        </w:rPr>
        <w:t>Педагог дополнительного образования.</w:t>
      </w:r>
    </w:p>
    <w:p w:rsidR="001A055C" w:rsidRPr="008F27B4" w:rsidRDefault="001A055C" w:rsidP="00D82635">
      <w:pPr>
        <w:shd w:val="clear" w:color="auto" w:fill="FFFFFF"/>
        <w:spacing w:after="0" w:line="240" w:lineRule="auto"/>
        <w:rPr>
          <w:rFonts w:ascii="YS Text" w:eastAsia="Times New Roman" w:hAnsi="YS Text" w:cs="Times New Roman"/>
          <w:color w:val="000000"/>
          <w:sz w:val="28"/>
          <w:szCs w:val="28"/>
          <w:lang w:eastAsia="ru-RU"/>
        </w:rPr>
      </w:pPr>
    </w:p>
    <w:p w:rsidR="000A53AE" w:rsidRPr="008F27B4" w:rsidRDefault="000A53AE" w:rsidP="00D82635">
      <w:pPr>
        <w:spacing w:line="240" w:lineRule="auto"/>
        <w:ind w:firstLine="851"/>
        <w:jc w:val="both"/>
        <w:rPr>
          <w:rFonts w:ascii="Times New Roman" w:eastAsia="SimSun" w:hAnsi="Times New Roman" w:cs="Mangal"/>
          <w:b/>
          <w:bCs/>
          <w:i/>
          <w:kern w:val="2"/>
          <w:sz w:val="28"/>
          <w:szCs w:val="28"/>
          <w:lang w:eastAsia="hi-IN" w:bidi="hi-IN"/>
        </w:rPr>
      </w:pPr>
      <w:r w:rsidRPr="008F27B4">
        <w:rPr>
          <w:rFonts w:ascii="YS Text" w:eastAsia="Times New Roman" w:hAnsi="YS Text" w:cs="Times New Roman"/>
          <w:color w:val="000000"/>
          <w:sz w:val="28"/>
          <w:szCs w:val="28"/>
          <w:lang w:eastAsia="ru-RU"/>
        </w:rPr>
        <w:t xml:space="preserve"> </w:t>
      </w:r>
      <w:r w:rsidRPr="008F27B4">
        <w:rPr>
          <w:rFonts w:ascii="Times New Roman" w:eastAsia="SimSun" w:hAnsi="Times New Roman" w:cs="Mangal"/>
          <w:b/>
          <w:kern w:val="2"/>
          <w:sz w:val="28"/>
          <w:szCs w:val="28"/>
          <w:lang w:eastAsia="hi-IN" w:bidi="hi-IN"/>
        </w:rPr>
        <w:t>Формы аттестации (контроля)</w:t>
      </w:r>
    </w:p>
    <w:p w:rsidR="000A53AE" w:rsidRPr="008F27B4" w:rsidRDefault="000A53AE" w:rsidP="00D82635">
      <w:pPr>
        <w:widowControl w:val="0"/>
        <w:suppressAutoHyphens/>
        <w:spacing w:after="0" w:line="240" w:lineRule="auto"/>
        <w:ind w:firstLine="851"/>
        <w:jc w:val="both"/>
        <w:rPr>
          <w:rFonts w:ascii="Times New Roman" w:eastAsia="SimSun" w:hAnsi="Times New Roman" w:cs="Mangal"/>
          <w:kern w:val="2"/>
          <w:sz w:val="28"/>
          <w:szCs w:val="28"/>
          <w:lang w:eastAsia="ru-RU" w:bidi="hi-IN"/>
        </w:rPr>
      </w:pPr>
      <w:r w:rsidRPr="008F27B4">
        <w:rPr>
          <w:rFonts w:ascii="Times New Roman" w:eastAsia="SimSun" w:hAnsi="Times New Roman" w:cs="Mangal"/>
          <w:kern w:val="2"/>
          <w:sz w:val="28"/>
          <w:szCs w:val="28"/>
          <w:lang w:eastAsia="ru-RU" w:bidi="hi-IN"/>
        </w:rPr>
        <w:t>На протяжении всего учебного процесса предлагается проводить следующие виды контроля знаний: беседа в форме «вопрос - ответ» с ориентацией на сопоставление, сравнение, выявление общего и особенного. (развивает мышление ребенка, умение общаться, выявляет устойчивость его внимания); игра (позволяет повысить интерес учащихся и обеспечить дух соревнования); тестирование (выявление уровня знаний по заданным темам); конкурс (в качестве жюри могут выступать сами дети или их родители); открытое занятие; защита своей работы; участие в городских, окружных, всероссийских выставках и конкурсах (повышение уровня мотивации, активизация познавательной, творческой активности учащихся, развитие и реализация индивидуальных способностей каждого ребенка).</w:t>
      </w:r>
    </w:p>
    <w:p w:rsidR="000A53AE" w:rsidRPr="008F27B4" w:rsidRDefault="000A53AE" w:rsidP="00D82635">
      <w:pPr>
        <w:widowControl w:val="0"/>
        <w:suppressAutoHyphens/>
        <w:spacing w:after="0" w:line="240" w:lineRule="auto"/>
        <w:ind w:firstLine="851"/>
        <w:jc w:val="both"/>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По результатам деятельности в течение года проводится диагностика освоения программы:</w:t>
      </w:r>
    </w:p>
    <w:p w:rsidR="000A53AE" w:rsidRPr="008F27B4" w:rsidRDefault="000A53AE" w:rsidP="00D82635">
      <w:pPr>
        <w:widowControl w:val="0"/>
        <w:suppressAutoHyphens/>
        <w:spacing w:after="0" w:line="240" w:lineRule="auto"/>
        <w:ind w:firstLine="851"/>
        <w:jc w:val="both"/>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 Начальный или входной контроль (начало учебного года), для определения уровня развития детей, их творческих способностей проходит в виде беседы и теста.</w:t>
      </w:r>
    </w:p>
    <w:p w:rsidR="000A53AE" w:rsidRPr="008F27B4" w:rsidRDefault="000A53AE" w:rsidP="00D82635">
      <w:pPr>
        <w:widowControl w:val="0"/>
        <w:suppressAutoHyphens/>
        <w:spacing w:after="0" w:line="240" w:lineRule="auto"/>
        <w:ind w:firstLine="851"/>
        <w:jc w:val="both"/>
        <w:rPr>
          <w:rFonts w:ascii="Times New Roman" w:eastAsia="Times New Roman" w:hAnsi="Times New Roman" w:cs="Mangal"/>
          <w:bCs/>
          <w:kern w:val="2"/>
          <w:sz w:val="28"/>
          <w:szCs w:val="28"/>
          <w:lang w:eastAsia="ru-RU" w:bidi="hi-IN"/>
        </w:rPr>
      </w:pPr>
      <w:r w:rsidRPr="008F27B4">
        <w:rPr>
          <w:rFonts w:ascii="Times New Roman" w:eastAsia="Times New Roman" w:hAnsi="Times New Roman" w:cs="Mangal"/>
          <w:bCs/>
          <w:kern w:val="2"/>
          <w:sz w:val="28"/>
          <w:szCs w:val="28"/>
          <w:lang w:eastAsia="ru-RU" w:bidi="hi-IN"/>
        </w:rPr>
        <w:t>- Текущий контроль</w:t>
      </w:r>
      <w:r w:rsidRPr="008F27B4">
        <w:rPr>
          <w:rFonts w:ascii="Times New Roman" w:eastAsia="SimSun" w:hAnsi="Times New Roman" w:cs="Mangal"/>
          <w:kern w:val="2"/>
          <w:sz w:val="28"/>
          <w:szCs w:val="28"/>
          <w:lang w:eastAsia="hi-IN" w:bidi="hi-IN"/>
        </w:rPr>
        <w:t xml:space="preserve"> (</w:t>
      </w:r>
      <w:r w:rsidRPr="008F27B4">
        <w:rPr>
          <w:rFonts w:ascii="Times New Roman" w:eastAsia="Times New Roman" w:hAnsi="Times New Roman" w:cs="Mangal"/>
          <w:bCs/>
          <w:kern w:val="2"/>
          <w:sz w:val="28"/>
          <w:szCs w:val="28"/>
          <w:lang w:eastAsia="ru-RU" w:bidi="hi-IN"/>
        </w:rPr>
        <w:t>в течение учебного года), для определения степени усвоения учащимися учебного материала и готовности к восприятию нового материала. Выявление детей, отстающих и опережающих обучение. Подбор наиболее эффективных методов и средств обучения.</w:t>
      </w:r>
      <w:r w:rsidRPr="008F27B4">
        <w:rPr>
          <w:rFonts w:ascii="Times New Roman" w:eastAsia="SimSun" w:hAnsi="Times New Roman" w:cs="Mangal"/>
          <w:kern w:val="2"/>
          <w:sz w:val="28"/>
          <w:szCs w:val="28"/>
          <w:lang w:eastAsia="hi-IN" w:bidi="hi-IN"/>
        </w:rPr>
        <w:t xml:space="preserve"> Контроль проходит в виде </w:t>
      </w:r>
      <w:r w:rsidRPr="008F27B4">
        <w:rPr>
          <w:rFonts w:ascii="Times New Roman" w:eastAsia="Times New Roman" w:hAnsi="Times New Roman" w:cs="Mangal"/>
          <w:bCs/>
          <w:kern w:val="2"/>
          <w:sz w:val="28"/>
          <w:szCs w:val="28"/>
          <w:lang w:eastAsia="ru-RU" w:bidi="hi-IN"/>
        </w:rPr>
        <w:t>наблюдения, опроса, итоговых занятий, самостоятельной работы.</w:t>
      </w:r>
    </w:p>
    <w:p w:rsidR="000A53AE" w:rsidRPr="008F27B4" w:rsidRDefault="000A53AE" w:rsidP="00D82635">
      <w:pPr>
        <w:widowControl w:val="0"/>
        <w:suppressAutoHyphens/>
        <w:spacing w:after="0" w:line="240" w:lineRule="auto"/>
        <w:ind w:firstLine="851"/>
        <w:jc w:val="both"/>
        <w:rPr>
          <w:rFonts w:ascii="Times New Roman" w:eastAsia="Times New Roman" w:hAnsi="Times New Roman" w:cs="Mangal"/>
          <w:bCs/>
          <w:kern w:val="2"/>
          <w:sz w:val="28"/>
          <w:szCs w:val="28"/>
          <w:lang w:eastAsia="ru-RU" w:bidi="hi-IN"/>
        </w:rPr>
      </w:pPr>
      <w:r w:rsidRPr="008F27B4">
        <w:rPr>
          <w:rFonts w:ascii="Times New Roman" w:eastAsia="Times New Roman" w:hAnsi="Times New Roman" w:cs="Mangal"/>
          <w:bCs/>
          <w:kern w:val="2"/>
          <w:sz w:val="28"/>
          <w:szCs w:val="28"/>
          <w:lang w:eastAsia="ru-RU" w:bidi="hi-IN"/>
        </w:rPr>
        <w:t>- Промежуточный контроль (по окончании изучения темы или раздела), для определения степени усвоения учащимися учебного материала, проводится в форме творческой работы, конкурса, теста.</w:t>
      </w:r>
    </w:p>
    <w:p w:rsidR="000A53AE" w:rsidRPr="008F27B4" w:rsidRDefault="000A53AE" w:rsidP="00D82635">
      <w:pPr>
        <w:widowControl w:val="0"/>
        <w:suppressAutoHyphens/>
        <w:spacing w:after="0" w:line="240" w:lineRule="auto"/>
        <w:ind w:firstLine="851"/>
        <w:jc w:val="both"/>
        <w:rPr>
          <w:rFonts w:ascii="Times New Roman" w:eastAsia="Times New Roman" w:hAnsi="Times New Roman" w:cs="Mangal"/>
          <w:bCs/>
          <w:kern w:val="2"/>
          <w:sz w:val="28"/>
          <w:szCs w:val="28"/>
          <w:lang w:eastAsia="ru-RU" w:bidi="hi-IN"/>
        </w:rPr>
      </w:pPr>
      <w:r w:rsidRPr="008F27B4">
        <w:rPr>
          <w:rFonts w:ascii="Times New Roman" w:eastAsia="Times New Roman" w:hAnsi="Times New Roman" w:cs="Mangal"/>
          <w:bCs/>
          <w:kern w:val="2"/>
          <w:sz w:val="28"/>
          <w:szCs w:val="28"/>
          <w:lang w:eastAsia="ru-RU" w:bidi="hi-IN"/>
        </w:rPr>
        <w:t xml:space="preserve">- Итоговый контроль (в </w:t>
      </w:r>
      <w:r w:rsidRPr="008F27B4">
        <w:rPr>
          <w:rFonts w:ascii="Times New Roman" w:eastAsia="Times New Roman" w:hAnsi="Times New Roman" w:cs="Mangal"/>
          <w:kern w:val="2"/>
          <w:sz w:val="28"/>
          <w:szCs w:val="28"/>
          <w:lang w:eastAsia="ru-RU" w:bidi="hi-IN"/>
        </w:rPr>
        <w:t>конце учебного года), для</w:t>
      </w:r>
      <w:r w:rsidRPr="008F27B4">
        <w:rPr>
          <w:rFonts w:ascii="Times New Roman" w:eastAsia="SimSun" w:hAnsi="Times New Roman" w:cs="Mangal"/>
          <w:kern w:val="2"/>
          <w:sz w:val="28"/>
          <w:szCs w:val="28"/>
          <w:lang w:eastAsia="hi-IN" w:bidi="hi-IN"/>
        </w:rPr>
        <w:t xml:space="preserve"> </w:t>
      </w:r>
      <w:r w:rsidRPr="008F27B4">
        <w:rPr>
          <w:rFonts w:ascii="Times New Roman" w:eastAsia="Times New Roman" w:hAnsi="Times New Roman" w:cs="Mangal"/>
          <w:kern w:val="2"/>
          <w:sz w:val="28"/>
          <w:szCs w:val="28"/>
          <w:lang w:eastAsia="ru-RU" w:bidi="hi-IN"/>
        </w:rPr>
        <w:t>определения результатов обучения, ориентирование учащихся на дальнейшее обучение, получение сведений для совершенствования образовательной программы и методов обучения. Проводится в форме тестового задания, творческой работы, игры-испытания.</w:t>
      </w:r>
    </w:p>
    <w:p w:rsidR="000A53AE" w:rsidRPr="008F27B4" w:rsidRDefault="000A53AE" w:rsidP="00D82635">
      <w:pPr>
        <w:widowControl w:val="0"/>
        <w:suppressAutoHyphens/>
        <w:spacing w:after="0" w:line="240" w:lineRule="auto"/>
        <w:ind w:firstLine="851"/>
        <w:jc w:val="both"/>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По итогам аттестации заполняются таблицы диагностики и мониторинга в начале, середине и конце учебного года.</w:t>
      </w:r>
    </w:p>
    <w:p w:rsidR="000A53AE" w:rsidRPr="008F27B4" w:rsidRDefault="000A53AE" w:rsidP="00D82635">
      <w:pPr>
        <w:widowControl w:val="0"/>
        <w:suppressAutoHyphens/>
        <w:spacing w:after="0" w:line="240" w:lineRule="auto"/>
        <w:ind w:firstLine="851"/>
        <w:jc w:val="both"/>
        <w:rPr>
          <w:rFonts w:ascii="Times New Roman" w:eastAsia="SimSun" w:hAnsi="Times New Roman" w:cs="Mangal"/>
          <w:kern w:val="2"/>
          <w:sz w:val="28"/>
          <w:szCs w:val="28"/>
          <w:lang w:eastAsia="ru-RU" w:bidi="hi-IN"/>
        </w:rPr>
      </w:pPr>
    </w:p>
    <w:p w:rsidR="006B3C89" w:rsidRPr="008F27B4" w:rsidRDefault="006B3C89" w:rsidP="00D82635">
      <w:pPr>
        <w:widowControl w:val="0"/>
        <w:suppressAutoHyphens/>
        <w:spacing w:after="0" w:line="240" w:lineRule="auto"/>
        <w:ind w:firstLine="851"/>
        <w:contextualSpacing/>
        <w:jc w:val="both"/>
        <w:rPr>
          <w:rFonts w:ascii="Times New Roman" w:eastAsia="SimSun" w:hAnsi="Times New Roman" w:cs="Mangal"/>
          <w:b/>
          <w:kern w:val="2"/>
          <w:sz w:val="28"/>
          <w:szCs w:val="28"/>
          <w:lang w:eastAsia="hi-IN" w:bidi="hi-IN"/>
        </w:rPr>
      </w:pPr>
      <w:r w:rsidRPr="008F27B4">
        <w:rPr>
          <w:rFonts w:ascii="Times New Roman" w:eastAsia="SimSun" w:hAnsi="Times New Roman" w:cs="Mangal"/>
          <w:b/>
          <w:kern w:val="2"/>
          <w:sz w:val="28"/>
          <w:szCs w:val="28"/>
          <w:lang w:eastAsia="hi-IN" w:bidi="hi-IN"/>
        </w:rPr>
        <w:t>Оценочные материалы</w:t>
      </w:r>
    </w:p>
    <w:p w:rsidR="006B3C89" w:rsidRPr="008F27B4" w:rsidRDefault="006B3C89" w:rsidP="00D82635">
      <w:pPr>
        <w:widowControl w:val="0"/>
        <w:suppressAutoHyphens/>
        <w:spacing w:after="0" w:line="240" w:lineRule="auto"/>
        <w:ind w:firstLine="851"/>
        <w:jc w:val="both"/>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В качестве критериев мониторинга и диагностических исследований учащихся, в программе применена классификация образовательных компетенций по А.В. Хуторскому, которая утверждена методическим советом и разработана с учетом данного направления деятельности. Проведение диагностической работы позволяет в целом увидеть и проанализировать результативность образовательного, развивающего и воспитательного компонента программы, что позволяет в дальнейшем вносить корректировку в программу.</w:t>
      </w:r>
    </w:p>
    <w:p w:rsidR="006B3C89" w:rsidRPr="008F27B4" w:rsidRDefault="006B3C89" w:rsidP="00D82635">
      <w:pPr>
        <w:widowControl w:val="0"/>
        <w:suppressAutoHyphens/>
        <w:spacing w:after="0" w:line="240" w:lineRule="auto"/>
        <w:ind w:firstLine="851"/>
        <w:jc w:val="both"/>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Оценка результатов выставляется по трехбалловой шкале: 3 балла – высокий уровень; 2 балла – средний уровень; 1 балл – низкий уровень.</w:t>
      </w:r>
    </w:p>
    <w:p w:rsidR="006B3C89" w:rsidRPr="008F27B4" w:rsidRDefault="006B3C89" w:rsidP="00D82635">
      <w:pPr>
        <w:widowControl w:val="0"/>
        <w:suppressAutoHyphens/>
        <w:spacing w:after="0" w:line="240" w:lineRule="auto"/>
        <w:ind w:firstLine="851"/>
        <w:jc w:val="both"/>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В таблицах мониторинга воспитанности и уровня обучения и личностного развития фиксируются требования, которые предъявляются к ребенку в процессе освоения им программы. Диагностические таблицы фиксируют результаты детей, полученные по итоговым занятиям на протяжении всего учебного года. Общий уровень определяется путем суммирования бальной оценки и деления этой суммы на количество отслеживаемых параметров (табл.1 -5).</w:t>
      </w:r>
    </w:p>
    <w:p w:rsidR="006B3C89" w:rsidRPr="008F27B4" w:rsidRDefault="006B3C89" w:rsidP="00D82635">
      <w:pPr>
        <w:widowControl w:val="0"/>
        <w:suppressAutoHyphens/>
        <w:spacing w:after="0" w:line="240" w:lineRule="auto"/>
        <w:ind w:firstLine="1276"/>
        <w:jc w:val="right"/>
        <w:rPr>
          <w:rFonts w:ascii="Times New Roman" w:eastAsia="SimSun" w:hAnsi="Times New Roman" w:cs="Mangal"/>
          <w:kern w:val="2"/>
          <w:sz w:val="28"/>
          <w:szCs w:val="28"/>
          <w:lang w:eastAsia="hi-IN" w:bidi="hi-IN"/>
        </w:rPr>
        <w:sectPr w:rsidR="006B3C89" w:rsidRPr="008F27B4" w:rsidSect="006B3C89">
          <w:pgSz w:w="11906" w:h="16838"/>
          <w:pgMar w:top="1134" w:right="1134" w:bottom="993" w:left="1418" w:header="709" w:footer="709" w:gutter="0"/>
          <w:cols w:space="708"/>
          <w:titlePg/>
          <w:docGrid w:linePitch="360"/>
        </w:sectPr>
      </w:pPr>
    </w:p>
    <w:p w:rsidR="0073537A" w:rsidRDefault="0073537A" w:rsidP="0073537A">
      <w:pPr>
        <w:widowControl w:val="0"/>
        <w:tabs>
          <w:tab w:val="num" w:pos="720"/>
        </w:tabs>
        <w:suppressAutoHyphens/>
        <w:spacing w:after="0" w:line="240" w:lineRule="auto"/>
        <w:jc w:val="right"/>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lastRenderedPageBreak/>
        <w:t>Приложение</w:t>
      </w:r>
    </w:p>
    <w:p w:rsidR="0073537A" w:rsidRDefault="0073537A" w:rsidP="00D82635">
      <w:pPr>
        <w:widowControl w:val="0"/>
        <w:tabs>
          <w:tab w:val="num" w:pos="720"/>
        </w:tabs>
        <w:suppressAutoHyphens/>
        <w:spacing w:after="0" w:line="240" w:lineRule="auto"/>
        <w:jc w:val="center"/>
        <w:rPr>
          <w:rFonts w:ascii="Times New Roman" w:eastAsia="SimSun" w:hAnsi="Times New Roman" w:cs="Mangal"/>
          <w:kern w:val="2"/>
          <w:sz w:val="28"/>
          <w:szCs w:val="28"/>
          <w:lang w:eastAsia="hi-IN" w:bidi="hi-IN"/>
        </w:rPr>
      </w:pPr>
    </w:p>
    <w:p w:rsidR="0073537A" w:rsidRDefault="0073537A" w:rsidP="00D82635">
      <w:pPr>
        <w:widowControl w:val="0"/>
        <w:tabs>
          <w:tab w:val="num" w:pos="720"/>
        </w:tabs>
        <w:suppressAutoHyphens/>
        <w:spacing w:after="0" w:line="240" w:lineRule="auto"/>
        <w:jc w:val="center"/>
        <w:rPr>
          <w:rFonts w:ascii="Times New Roman" w:eastAsia="SimSun" w:hAnsi="Times New Roman" w:cs="Mangal"/>
          <w:kern w:val="2"/>
          <w:sz w:val="28"/>
          <w:szCs w:val="28"/>
          <w:lang w:eastAsia="hi-IN" w:bidi="hi-IN"/>
        </w:rPr>
      </w:pPr>
    </w:p>
    <w:p w:rsidR="0073537A" w:rsidRDefault="0073537A" w:rsidP="00D82635">
      <w:pPr>
        <w:widowControl w:val="0"/>
        <w:tabs>
          <w:tab w:val="num" w:pos="720"/>
        </w:tabs>
        <w:suppressAutoHyphens/>
        <w:spacing w:after="0" w:line="240" w:lineRule="auto"/>
        <w:jc w:val="center"/>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Контрольно измерительные материалы</w:t>
      </w:r>
    </w:p>
    <w:p w:rsidR="0073537A" w:rsidRDefault="0073537A" w:rsidP="00D82635">
      <w:pPr>
        <w:widowControl w:val="0"/>
        <w:tabs>
          <w:tab w:val="num" w:pos="720"/>
        </w:tabs>
        <w:suppressAutoHyphens/>
        <w:spacing w:after="0" w:line="240" w:lineRule="auto"/>
        <w:jc w:val="center"/>
        <w:rPr>
          <w:rFonts w:ascii="Times New Roman" w:eastAsia="SimSun" w:hAnsi="Times New Roman" w:cs="Mangal"/>
          <w:kern w:val="2"/>
          <w:sz w:val="28"/>
          <w:szCs w:val="28"/>
          <w:lang w:eastAsia="hi-IN" w:bidi="hi-IN"/>
        </w:rPr>
      </w:pPr>
    </w:p>
    <w:p w:rsidR="0073537A" w:rsidRDefault="0073537A" w:rsidP="00D82635">
      <w:pPr>
        <w:widowControl w:val="0"/>
        <w:tabs>
          <w:tab w:val="num" w:pos="720"/>
        </w:tabs>
        <w:suppressAutoHyphens/>
        <w:spacing w:after="0" w:line="240" w:lineRule="auto"/>
        <w:jc w:val="center"/>
        <w:rPr>
          <w:rFonts w:ascii="Times New Roman" w:eastAsia="SimSun" w:hAnsi="Times New Roman" w:cs="Mangal"/>
          <w:kern w:val="2"/>
          <w:sz w:val="28"/>
          <w:szCs w:val="28"/>
          <w:lang w:eastAsia="hi-IN" w:bidi="hi-IN"/>
        </w:rPr>
      </w:pPr>
    </w:p>
    <w:p w:rsidR="0073537A" w:rsidRDefault="0073537A" w:rsidP="00D82635">
      <w:pPr>
        <w:widowControl w:val="0"/>
        <w:tabs>
          <w:tab w:val="num" w:pos="720"/>
        </w:tabs>
        <w:suppressAutoHyphens/>
        <w:spacing w:after="0" w:line="240" w:lineRule="auto"/>
        <w:jc w:val="center"/>
        <w:rPr>
          <w:rFonts w:ascii="Times New Roman" w:eastAsia="SimSun" w:hAnsi="Times New Roman" w:cs="Mangal"/>
          <w:kern w:val="2"/>
          <w:sz w:val="28"/>
          <w:szCs w:val="28"/>
          <w:lang w:eastAsia="hi-IN" w:bidi="hi-IN"/>
        </w:rPr>
      </w:pPr>
    </w:p>
    <w:p w:rsidR="009A441F" w:rsidRDefault="009A441F" w:rsidP="00D82635">
      <w:pPr>
        <w:widowControl w:val="0"/>
        <w:tabs>
          <w:tab w:val="num" w:pos="720"/>
        </w:tabs>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 xml:space="preserve">Мониторинг уровня обучения и личностного развития учащихся дополнительного образования «Сити-фермерство» </w:t>
      </w:r>
    </w:p>
    <w:p w:rsidR="00A41A95" w:rsidRPr="008F27B4" w:rsidRDefault="00A41A95" w:rsidP="00D82635">
      <w:pPr>
        <w:widowControl w:val="0"/>
        <w:tabs>
          <w:tab w:val="num" w:pos="720"/>
        </w:tabs>
        <w:suppressAutoHyphens/>
        <w:spacing w:after="0" w:line="240" w:lineRule="auto"/>
        <w:jc w:val="center"/>
        <w:rPr>
          <w:rFonts w:ascii="Times New Roman" w:eastAsia="SimSun" w:hAnsi="Times New Roman" w:cs="Mangal"/>
          <w:kern w:val="2"/>
          <w:sz w:val="28"/>
          <w:szCs w:val="28"/>
          <w:lang w:eastAsia="hi-IN" w:bidi="hi-IN"/>
        </w:rPr>
      </w:pPr>
    </w:p>
    <w:p w:rsidR="009A441F" w:rsidRPr="008F27B4" w:rsidRDefault="00A41A95" w:rsidP="00A41A95">
      <w:pPr>
        <w:widowControl w:val="0"/>
        <w:tabs>
          <w:tab w:val="num" w:pos="720"/>
        </w:tabs>
        <w:suppressAutoHyphens/>
        <w:spacing w:after="0" w:line="240" w:lineRule="auto"/>
        <w:jc w:val="right"/>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Таблица 1.</w:t>
      </w:r>
    </w:p>
    <w:tbl>
      <w:tblPr>
        <w:tblW w:w="14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552"/>
        <w:gridCol w:w="6662"/>
        <w:gridCol w:w="993"/>
        <w:gridCol w:w="1560"/>
      </w:tblGrid>
      <w:tr w:rsidR="009A441F" w:rsidRPr="008F27B4" w:rsidTr="009A441F">
        <w:trPr>
          <w:cantSplit/>
          <w:trHeight w:val="397"/>
        </w:trPr>
        <w:tc>
          <w:tcPr>
            <w:tcW w:w="2835"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b/>
                <w:kern w:val="2"/>
                <w:sz w:val="28"/>
                <w:szCs w:val="28"/>
                <w:lang w:eastAsia="hi-IN" w:bidi="hi-IN"/>
              </w:rPr>
            </w:pPr>
            <w:r w:rsidRPr="008F27B4">
              <w:rPr>
                <w:rFonts w:ascii="Times New Roman" w:eastAsia="SimSun" w:hAnsi="Times New Roman" w:cs="Mangal"/>
                <w:b/>
                <w:kern w:val="2"/>
                <w:sz w:val="28"/>
                <w:szCs w:val="28"/>
                <w:lang w:eastAsia="hi-IN" w:bidi="hi-IN"/>
              </w:rPr>
              <w:t>Показатели (оцениваемые параметры)</w:t>
            </w:r>
          </w:p>
        </w:tc>
        <w:tc>
          <w:tcPr>
            <w:tcW w:w="2552"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b/>
                <w:kern w:val="2"/>
                <w:sz w:val="28"/>
                <w:szCs w:val="28"/>
                <w:lang w:eastAsia="hi-IN" w:bidi="hi-IN"/>
              </w:rPr>
            </w:pPr>
            <w:r w:rsidRPr="008F27B4">
              <w:rPr>
                <w:rFonts w:ascii="Times New Roman" w:eastAsia="SimSun" w:hAnsi="Times New Roman" w:cs="Mangal"/>
                <w:b/>
                <w:kern w:val="2"/>
                <w:sz w:val="28"/>
                <w:szCs w:val="28"/>
                <w:lang w:eastAsia="hi-IN" w:bidi="hi-IN"/>
              </w:rPr>
              <w:t>Критерии</w:t>
            </w:r>
          </w:p>
        </w:tc>
        <w:tc>
          <w:tcPr>
            <w:tcW w:w="6662"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b/>
                <w:kern w:val="2"/>
                <w:sz w:val="28"/>
                <w:szCs w:val="28"/>
                <w:lang w:eastAsia="hi-IN" w:bidi="hi-IN"/>
              </w:rPr>
            </w:pPr>
            <w:r w:rsidRPr="008F27B4">
              <w:rPr>
                <w:rFonts w:ascii="Times New Roman" w:eastAsia="SimSun" w:hAnsi="Times New Roman" w:cs="Mangal"/>
                <w:b/>
                <w:kern w:val="2"/>
                <w:sz w:val="28"/>
                <w:szCs w:val="28"/>
                <w:lang w:eastAsia="hi-IN" w:bidi="hi-IN"/>
              </w:rPr>
              <w:t>Степень выраженности оцениваемого качества</w:t>
            </w:r>
          </w:p>
        </w:tc>
        <w:tc>
          <w:tcPr>
            <w:tcW w:w="993" w:type="dxa"/>
            <w:vAlign w:val="center"/>
          </w:tcPr>
          <w:p w:rsidR="009A441F" w:rsidRPr="008F27B4" w:rsidRDefault="009A441F" w:rsidP="00D82635">
            <w:pPr>
              <w:widowControl w:val="0"/>
              <w:suppressAutoHyphens/>
              <w:spacing w:after="0" w:line="240" w:lineRule="auto"/>
              <w:ind w:left="-113" w:right="-113"/>
              <w:jc w:val="center"/>
              <w:rPr>
                <w:rFonts w:ascii="Times New Roman" w:eastAsia="SimSun" w:hAnsi="Times New Roman" w:cs="Mangal"/>
                <w:b/>
                <w:kern w:val="2"/>
                <w:sz w:val="28"/>
                <w:szCs w:val="28"/>
                <w:lang w:eastAsia="hi-IN" w:bidi="hi-IN"/>
              </w:rPr>
            </w:pPr>
            <w:r w:rsidRPr="008F27B4">
              <w:rPr>
                <w:rFonts w:ascii="Times New Roman" w:eastAsia="SimSun" w:hAnsi="Times New Roman" w:cs="Mangal"/>
                <w:b/>
                <w:kern w:val="2"/>
                <w:sz w:val="28"/>
                <w:szCs w:val="28"/>
                <w:lang w:eastAsia="hi-IN" w:bidi="hi-IN"/>
              </w:rPr>
              <w:t>Возможное кол-во</w:t>
            </w:r>
          </w:p>
          <w:p w:rsidR="009A441F" w:rsidRPr="008F27B4" w:rsidRDefault="009A441F" w:rsidP="00D82635">
            <w:pPr>
              <w:widowControl w:val="0"/>
              <w:suppressAutoHyphens/>
              <w:spacing w:after="100" w:afterAutospacing="1" w:line="240" w:lineRule="auto"/>
              <w:ind w:left="-113" w:right="-113"/>
              <w:jc w:val="center"/>
              <w:rPr>
                <w:rFonts w:ascii="Times New Roman" w:eastAsia="SimSun" w:hAnsi="Times New Roman" w:cs="Mangal"/>
                <w:b/>
                <w:kern w:val="2"/>
                <w:sz w:val="28"/>
                <w:szCs w:val="28"/>
                <w:lang w:eastAsia="hi-IN" w:bidi="hi-IN"/>
              </w:rPr>
            </w:pPr>
            <w:r w:rsidRPr="008F27B4">
              <w:rPr>
                <w:rFonts w:ascii="Times New Roman" w:eastAsia="SimSun" w:hAnsi="Times New Roman" w:cs="Mangal"/>
                <w:b/>
                <w:kern w:val="2"/>
                <w:sz w:val="28"/>
                <w:szCs w:val="28"/>
                <w:lang w:eastAsia="hi-IN" w:bidi="hi-IN"/>
              </w:rPr>
              <w:t xml:space="preserve"> баллов</w:t>
            </w:r>
          </w:p>
        </w:tc>
        <w:tc>
          <w:tcPr>
            <w:tcW w:w="1560"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b/>
                <w:kern w:val="2"/>
                <w:sz w:val="28"/>
                <w:szCs w:val="28"/>
                <w:lang w:eastAsia="hi-IN" w:bidi="hi-IN"/>
              </w:rPr>
            </w:pPr>
            <w:r w:rsidRPr="008F27B4">
              <w:rPr>
                <w:rFonts w:ascii="Times New Roman" w:eastAsia="SimSun" w:hAnsi="Times New Roman" w:cs="Mangal"/>
                <w:b/>
                <w:kern w:val="2"/>
                <w:sz w:val="28"/>
                <w:szCs w:val="28"/>
                <w:lang w:eastAsia="hi-IN" w:bidi="hi-IN"/>
              </w:rPr>
              <w:t>Методы диагностики</w:t>
            </w:r>
          </w:p>
        </w:tc>
      </w:tr>
      <w:tr w:rsidR="009A441F" w:rsidRPr="008F27B4" w:rsidTr="009A441F">
        <w:tc>
          <w:tcPr>
            <w:tcW w:w="2835" w:type="dxa"/>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u w:val="single"/>
                <w:lang w:eastAsia="hi-IN" w:bidi="hi-IN"/>
              </w:rPr>
            </w:pPr>
            <w:r w:rsidRPr="008F27B4">
              <w:rPr>
                <w:rFonts w:ascii="Times New Roman" w:eastAsia="SimSun" w:hAnsi="Times New Roman" w:cs="Mangal"/>
                <w:kern w:val="2"/>
                <w:sz w:val="28"/>
                <w:szCs w:val="28"/>
                <w:lang w:val="en-US" w:eastAsia="hi-IN" w:bidi="hi-IN"/>
              </w:rPr>
              <w:t>I</w:t>
            </w:r>
            <w:r w:rsidRPr="008F27B4">
              <w:rPr>
                <w:rFonts w:ascii="Times New Roman" w:eastAsia="SimSun" w:hAnsi="Times New Roman" w:cs="Mangal"/>
                <w:kern w:val="2"/>
                <w:sz w:val="28"/>
                <w:szCs w:val="28"/>
                <w:lang w:eastAsia="hi-IN" w:bidi="hi-IN"/>
              </w:rPr>
              <w:t>.</w:t>
            </w:r>
            <w:r w:rsidRPr="008F27B4">
              <w:rPr>
                <w:rFonts w:ascii="Times New Roman" w:eastAsia="SimSun" w:hAnsi="Times New Roman" w:cs="Mangal"/>
                <w:kern w:val="2"/>
                <w:sz w:val="28"/>
                <w:szCs w:val="28"/>
                <w:u w:val="single"/>
                <w:lang w:eastAsia="hi-IN" w:bidi="hi-IN"/>
              </w:rPr>
              <w:t xml:space="preserve">Теоретическая подготовка: </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1.1 Теоретические знания (по основным разделам учебно-тематического плана программы)</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u w:val="single"/>
                <w:lang w:eastAsia="hi-IN" w:bidi="hi-IN"/>
              </w:rPr>
            </w:pPr>
            <w:r w:rsidRPr="008F27B4">
              <w:rPr>
                <w:rFonts w:ascii="Times New Roman" w:eastAsia="SimSun" w:hAnsi="Times New Roman" w:cs="Mangal"/>
                <w:kern w:val="2"/>
                <w:sz w:val="28"/>
                <w:szCs w:val="28"/>
                <w:lang w:eastAsia="hi-IN" w:bidi="hi-IN"/>
              </w:rPr>
              <w:t>1.2 Владение специальной терминологией</w:t>
            </w:r>
          </w:p>
        </w:tc>
        <w:tc>
          <w:tcPr>
            <w:tcW w:w="2552" w:type="dxa"/>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Соответствия теоретических знаний ребенка программным требованиям</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Осмысленность и правильность использования специальной терминологии</w:t>
            </w:r>
          </w:p>
        </w:tc>
        <w:tc>
          <w:tcPr>
            <w:tcW w:w="6662" w:type="dxa"/>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bCs/>
                <w:kern w:val="2"/>
                <w:sz w:val="28"/>
                <w:szCs w:val="28"/>
                <w:u w:val="single"/>
                <w:lang w:eastAsia="hi-IN" w:bidi="hi-IN"/>
              </w:rPr>
              <w:t>Минимальный уровень</w:t>
            </w:r>
            <w:r w:rsidRPr="008F27B4">
              <w:rPr>
                <w:rFonts w:ascii="Times New Roman" w:eastAsia="SimSun" w:hAnsi="Times New Roman" w:cs="Mangal"/>
                <w:bCs/>
                <w:kern w:val="2"/>
                <w:sz w:val="28"/>
                <w:szCs w:val="28"/>
                <w:lang w:eastAsia="hi-IN" w:bidi="hi-IN"/>
              </w:rPr>
              <w:t xml:space="preserve"> </w:t>
            </w:r>
            <w:r w:rsidRPr="008F27B4">
              <w:rPr>
                <w:rFonts w:ascii="Times New Roman" w:eastAsia="SimSun" w:hAnsi="Times New Roman" w:cs="Mangal"/>
                <w:kern w:val="2"/>
                <w:sz w:val="28"/>
                <w:szCs w:val="28"/>
                <w:lang w:eastAsia="hi-IN" w:bidi="hi-IN"/>
              </w:rPr>
              <w:t>(ребенок овладел менее чем ½ объема знаний, предусмотренных программой);</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bCs/>
                <w:kern w:val="2"/>
                <w:sz w:val="28"/>
                <w:szCs w:val="28"/>
                <w:u w:val="single"/>
                <w:lang w:eastAsia="hi-IN" w:bidi="hi-IN"/>
              </w:rPr>
              <w:t>Средний уровень</w:t>
            </w:r>
            <w:r w:rsidRPr="008F27B4">
              <w:rPr>
                <w:rFonts w:ascii="Times New Roman" w:eastAsia="SimSun" w:hAnsi="Times New Roman" w:cs="Mangal"/>
                <w:bCs/>
                <w:kern w:val="2"/>
                <w:sz w:val="28"/>
                <w:szCs w:val="28"/>
                <w:lang w:eastAsia="hi-IN" w:bidi="hi-IN"/>
              </w:rPr>
              <w:t xml:space="preserve"> </w:t>
            </w:r>
            <w:r w:rsidRPr="008F27B4">
              <w:rPr>
                <w:rFonts w:ascii="Times New Roman" w:eastAsia="SimSun" w:hAnsi="Times New Roman" w:cs="Mangal"/>
                <w:kern w:val="2"/>
                <w:sz w:val="28"/>
                <w:szCs w:val="28"/>
                <w:lang w:eastAsia="hi-IN" w:bidi="hi-IN"/>
              </w:rPr>
              <w:t>(объем усвоенных знаний составляет более 1/2);</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bCs/>
                <w:kern w:val="2"/>
                <w:sz w:val="28"/>
                <w:szCs w:val="28"/>
                <w:u w:val="single"/>
                <w:lang w:eastAsia="hi-IN" w:bidi="hi-IN"/>
              </w:rPr>
              <w:t>Максимальный уровень</w:t>
            </w:r>
            <w:r w:rsidRPr="008F27B4">
              <w:rPr>
                <w:rFonts w:ascii="Times New Roman" w:eastAsia="SimSun" w:hAnsi="Times New Roman" w:cs="Mangal"/>
                <w:bCs/>
                <w:kern w:val="2"/>
                <w:sz w:val="28"/>
                <w:szCs w:val="28"/>
                <w:lang w:eastAsia="hi-IN" w:bidi="hi-IN"/>
              </w:rPr>
              <w:t xml:space="preserve"> </w:t>
            </w:r>
            <w:r w:rsidRPr="008F27B4">
              <w:rPr>
                <w:rFonts w:ascii="Times New Roman" w:eastAsia="SimSun" w:hAnsi="Times New Roman" w:cs="Mangal"/>
                <w:kern w:val="2"/>
                <w:sz w:val="28"/>
                <w:szCs w:val="28"/>
                <w:lang w:eastAsia="hi-IN" w:bidi="hi-IN"/>
              </w:rPr>
              <w:t>(ребенок усвоил практически весь объем знаний, предусмотренных программой за конкретный период);</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bCs/>
                <w:kern w:val="2"/>
                <w:sz w:val="28"/>
                <w:szCs w:val="28"/>
                <w:u w:val="single"/>
                <w:lang w:eastAsia="hi-IN" w:bidi="hi-IN"/>
              </w:rPr>
              <w:t>Минимальный уровень</w:t>
            </w:r>
            <w:r w:rsidRPr="008F27B4">
              <w:rPr>
                <w:rFonts w:ascii="Times New Roman" w:eastAsia="SimSun" w:hAnsi="Times New Roman" w:cs="Mangal"/>
                <w:bCs/>
                <w:kern w:val="2"/>
                <w:sz w:val="28"/>
                <w:szCs w:val="28"/>
                <w:lang w:eastAsia="hi-IN" w:bidi="hi-IN"/>
              </w:rPr>
              <w:t xml:space="preserve"> </w:t>
            </w:r>
            <w:r w:rsidRPr="008F27B4">
              <w:rPr>
                <w:rFonts w:ascii="Times New Roman" w:eastAsia="SimSun" w:hAnsi="Times New Roman" w:cs="Mangal"/>
                <w:kern w:val="2"/>
                <w:sz w:val="28"/>
                <w:szCs w:val="28"/>
                <w:lang w:eastAsia="hi-IN" w:bidi="hi-IN"/>
              </w:rPr>
              <w:t>(как правило, избегает употреблять специальные термины);</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bCs/>
                <w:kern w:val="2"/>
                <w:sz w:val="28"/>
                <w:szCs w:val="28"/>
                <w:u w:val="single"/>
                <w:lang w:eastAsia="hi-IN" w:bidi="hi-IN"/>
              </w:rPr>
              <w:t>Средний уровень</w:t>
            </w:r>
            <w:r w:rsidRPr="008F27B4">
              <w:rPr>
                <w:rFonts w:ascii="Times New Roman" w:eastAsia="SimSun" w:hAnsi="Times New Roman" w:cs="Mangal"/>
                <w:bCs/>
                <w:kern w:val="2"/>
                <w:sz w:val="28"/>
                <w:szCs w:val="28"/>
                <w:lang w:eastAsia="hi-IN" w:bidi="hi-IN"/>
              </w:rPr>
              <w:t xml:space="preserve"> </w:t>
            </w:r>
            <w:r w:rsidRPr="008F27B4">
              <w:rPr>
                <w:rFonts w:ascii="Times New Roman" w:eastAsia="SimSun" w:hAnsi="Times New Roman" w:cs="Mangal"/>
                <w:kern w:val="2"/>
                <w:sz w:val="28"/>
                <w:szCs w:val="28"/>
                <w:lang w:eastAsia="hi-IN" w:bidi="hi-IN"/>
              </w:rPr>
              <w:t>(сочетает специальную терминологию с бытовой);</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bCs/>
                <w:kern w:val="2"/>
                <w:sz w:val="28"/>
                <w:szCs w:val="28"/>
                <w:u w:val="single"/>
                <w:lang w:eastAsia="hi-IN" w:bidi="hi-IN"/>
              </w:rPr>
              <w:t>Максимальный уровень</w:t>
            </w:r>
            <w:r w:rsidRPr="008F27B4">
              <w:rPr>
                <w:rFonts w:ascii="Times New Roman" w:eastAsia="SimSun" w:hAnsi="Times New Roman" w:cs="Mangal"/>
                <w:bCs/>
                <w:kern w:val="2"/>
                <w:sz w:val="28"/>
                <w:szCs w:val="28"/>
                <w:lang w:eastAsia="hi-IN" w:bidi="hi-IN"/>
              </w:rPr>
              <w:t xml:space="preserve"> </w:t>
            </w:r>
            <w:r w:rsidRPr="008F27B4">
              <w:rPr>
                <w:rFonts w:ascii="Times New Roman" w:eastAsia="SimSun" w:hAnsi="Times New Roman" w:cs="Mangal"/>
                <w:kern w:val="2"/>
                <w:sz w:val="28"/>
                <w:szCs w:val="28"/>
                <w:lang w:eastAsia="hi-IN" w:bidi="hi-IN"/>
              </w:rPr>
              <w:t>(специальные термины употребляет осознанно и в полном соответствии с их содержанием).</w:t>
            </w:r>
          </w:p>
        </w:tc>
        <w:tc>
          <w:tcPr>
            <w:tcW w:w="993" w:type="dxa"/>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1</w:t>
            </w: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2</w:t>
            </w: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3</w:t>
            </w: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1</w:t>
            </w: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2</w:t>
            </w: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3</w:t>
            </w:r>
          </w:p>
        </w:tc>
        <w:tc>
          <w:tcPr>
            <w:tcW w:w="1560" w:type="dxa"/>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Наблюдение, тестирование, контрольный опрос</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tc>
      </w:tr>
      <w:tr w:rsidR="009A441F" w:rsidRPr="008F27B4" w:rsidTr="009A441F">
        <w:tc>
          <w:tcPr>
            <w:tcW w:w="2835" w:type="dxa"/>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val="en-US" w:eastAsia="hi-IN" w:bidi="hi-IN"/>
              </w:rPr>
              <w:t>II</w:t>
            </w:r>
            <w:r w:rsidRPr="008F27B4">
              <w:rPr>
                <w:rFonts w:ascii="Times New Roman" w:eastAsia="SimSun" w:hAnsi="Times New Roman" w:cs="Mangal"/>
                <w:kern w:val="2"/>
                <w:sz w:val="28"/>
                <w:szCs w:val="28"/>
                <w:lang w:eastAsia="hi-IN" w:bidi="hi-IN"/>
              </w:rPr>
              <w:t xml:space="preserve">. Практическая </w:t>
            </w:r>
            <w:r w:rsidRPr="008F27B4">
              <w:rPr>
                <w:rFonts w:ascii="Times New Roman" w:eastAsia="SimSun" w:hAnsi="Times New Roman" w:cs="Mangal"/>
                <w:kern w:val="2"/>
                <w:sz w:val="28"/>
                <w:szCs w:val="28"/>
                <w:lang w:eastAsia="hi-IN" w:bidi="hi-IN"/>
              </w:rPr>
              <w:lastRenderedPageBreak/>
              <w:t>подготовка:</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2.1. Практические умения и навыки, предусмотренные программой (по основным разделам учебно –                   тематического плана программы)</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 xml:space="preserve">2.2. Владение специальным оборудованием и оснащением </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2.3. Творческие навыки</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tc>
        <w:tc>
          <w:tcPr>
            <w:tcW w:w="2552" w:type="dxa"/>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lastRenderedPageBreak/>
              <w:t xml:space="preserve">Соответствие </w:t>
            </w:r>
            <w:r w:rsidRPr="008F27B4">
              <w:rPr>
                <w:rFonts w:ascii="Times New Roman" w:eastAsia="SimSun" w:hAnsi="Times New Roman" w:cs="Mangal"/>
                <w:kern w:val="2"/>
                <w:sz w:val="28"/>
                <w:szCs w:val="28"/>
                <w:lang w:eastAsia="hi-IN" w:bidi="hi-IN"/>
              </w:rPr>
              <w:lastRenderedPageBreak/>
              <w:t>практических умений и навыков программным требованиям</w:t>
            </w:r>
          </w:p>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 xml:space="preserve">Отсутствие затруднений в использовании специального оборудования и оснащения </w:t>
            </w:r>
          </w:p>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 xml:space="preserve">Креативность в выполнении практических заданий </w:t>
            </w:r>
          </w:p>
        </w:tc>
        <w:tc>
          <w:tcPr>
            <w:tcW w:w="6662" w:type="dxa"/>
          </w:tcPr>
          <w:p w:rsidR="009A441F" w:rsidRPr="008F27B4" w:rsidRDefault="009A441F" w:rsidP="00D82635">
            <w:pPr>
              <w:widowControl w:val="0"/>
              <w:suppressAutoHyphens/>
              <w:spacing w:after="0" w:line="240" w:lineRule="auto"/>
              <w:rPr>
                <w:rFonts w:ascii="Times New Roman" w:eastAsia="SimSun" w:hAnsi="Times New Roman" w:cs="Mangal"/>
                <w:iCs/>
                <w:kern w:val="2"/>
                <w:sz w:val="28"/>
                <w:szCs w:val="28"/>
                <w:lang w:eastAsia="hi-IN" w:bidi="hi-IN"/>
              </w:rPr>
            </w:pPr>
            <w:r w:rsidRPr="008F27B4">
              <w:rPr>
                <w:rFonts w:ascii="Times New Roman" w:eastAsia="SimSun" w:hAnsi="Times New Roman" w:cs="Mangal"/>
                <w:bCs/>
                <w:kern w:val="2"/>
                <w:sz w:val="28"/>
                <w:szCs w:val="28"/>
                <w:u w:val="single"/>
                <w:lang w:eastAsia="hi-IN" w:bidi="hi-IN"/>
              </w:rPr>
              <w:lastRenderedPageBreak/>
              <w:t>Минимальный уровень</w:t>
            </w:r>
            <w:r w:rsidRPr="008F27B4">
              <w:rPr>
                <w:rFonts w:ascii="Times New Roman" w:eastAsia="SimSun" w:hAnsi="Times New Roman" w:cs="Mangal"/>
                <w:bCs/>
                <w:kern w:val="2"/>
                <w:sz w:val="28"/>
                <w:szCs w:val="28"/>
                <w:lang w:eastAsia="hi-IN" w:bidi="hi-IN"/>
              </w:rPr>
              <w:t xml:space="preserve"> </w:t>
            </w:r>
            <w:r w:rsidRPr="008F27B4">
              <w:rPr>
                <w:rFonts w:ascii="Times New Roman" w:eastAsia="SimSun" w:hAnsi="Times New Roman" w:cs="Mangal"/>
                <w:kern w:val="2"/>
                <w:sz w:val="28"/>
                <w:szCs w:val="28"/>
                <w:lang w:eastAsia="hi-IN" w:bidi="hi-IN"/>
              </w:rPr>
              <w:t xml:space="preserve">(ребенок овладел менее чем </w:t>
            </w:r>
            <w:r w:rsidRPr="008F27B4">
              <w:rPr>
                <w:rFonts w:ascii="Times New Roman" w:eastAsia="SimSun" w:hAnsi="Times New Roman" w:cs="Mangal"/>
                <w:kern w:val="2"/>
                <w:sz w:val="28"/>
                <w:szCs w:val="28"/>
                <w:lang w:eastAsia="hi-IN" w:bidi="hi-IN"/>
              </w:rPr>
              <w:lastRenderedPageBreak/>
              <w:t>1/2 предусмотренных умений и навыков);</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bCs/>
                <w:kern w:val="2"/>
                <w:sz w:val="28"/>
                <w:szCs w:val="28"/>
                <w:u w:val="single"/>
                <w:lang w:eastAsia="hi-IN" w:bidi="hi-IN"/>
              </w:rPr>
              <w:t>Средний уровень</w:t>
            </w:r>
            <w:r w:rsidRPr="008F27B4">
              <w:rPr>
                <w:rFonts w:ascii="Times New Roman" w:eastAsia="SimSun" w:hAnsi="Times New Roman" w:cs="Mangal"/>
                <w:bCs/>
                <w:kern w:val="2"/>
                <w:sz w:val="28"/>
                <w:szCs w:val="28"/>
                <w:lang w:eastAsia="hi-IN" w:bidi="hi-IN"/>
              </w:rPr>
              <w:t xml:space="preserve"> </w:t>
            </w:r>
            <w:r w:rsidRPr="008F27B4">
              <w:rPr>
                <w:rFonts w:ascii="Times New Roman" w:eastAsia="SimSun" w:hAnsi="Times New Roman" w:cs="Mangal"/>
                <w:kern w:val="2"/>
                <w:sz w:val="28"/>
                <w:szCs w:val="28"/>
                <w:lang w:eastAsia="hi-IN" w:bidi="hi-IN"/>
              </w:rPr>
              <w:t>(объем усвоенных умений и навыков более1/2);</w:t>
            </w:r>
          </w:p>
          <w:p w:rsidR="009A441F" w:rsidRPr="008F27B4" w:rsidRDefault="009A441F" w:rsidP="00D82635">
            <w:pPr>
              <w:widowControl w:val="0"/>
              <w:suppressAutoHyphens/>
              <w:spacing w:after="0" w:line="240" w:lineRule="auto"/>
              <w:rPr>
                <w:rFonts w:ascii="Times New Roman" w:eastAsia="SimSun" w:hAnsi="Times New Roman" w:cs="Mangal"/>
                <w:iCs/>
                <w:kern w:val="2"/>
                <w:sz w:val="28"/>
                <w:szCs w:val="28"/>
                <w:lang w:eastAsia="hi-IN" w:bidi="hi-IN"/>
              </w:rPr>
            </w:pPr>
            <w:r w:rsidRPr="008F27B4">
              <w:rPr>
                <w:rFonts w:ascii="Times New Roman" w:eastAsia="SimSun" w:hAnsi="Times New Roman" w:cs="Mangal"/>
                <w:bCs/>
                <w:kern w:val="2"/>
                <w:sz w:val="28"/>
                <w:szCs w:val="28"/>
                <w:u w:val="single"/>
                <w:lang w:eastAsia="hi-IN" w:bidi="hi-IN"/>
              </w:rPr>
              <w:t>Максимальный уровень</w:t>
            </w:r>
            <w:r w:rsidRPr="008F27B4">
              <w:rPr>
                <w:rFonts w:ascii="Times New Roman" w:eastAsia="SimSun" w:hAnsi="Times New Roman" w:cs="Mangal"/>
                <w:bCs/>
                <w:kern w:val="2"/>
                <w:sz w:val="28"/>
                <w:szCs w:val="28"/>
                <w:lang w:eastAsia="hi-IN" w:bidi="hi-IN"/>
              </w:rPr>
              <w:t xml:space="preserve"> </w:t>
            </w:r>
            <w:r w:rsidRPr="008F27B4">
              <w:rPr>
                <w:rFonts w:ascii="Times New Roman" w:eastAsia="SimSun" w:hAnsi="Times New Roman" w:cs="Mangal"/>
                <w:kern w:val="2"/>
                <w:sz w:val="28"/>
                <w:szCs w:val="28"/>
                <w:lang w:eastAsia="hi-IN" w:bidi="hi-IN"/>
              </w:rPr>
              <w:t>(овладел практически всеми умениями и навыками, предусмотренными программой за конкретный период.)</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bCs/>
                <w:kern w:val="2"/>
                <w:sz w:val="28"/>
                <w:szCs w:val="28"/>
                <w:u w:val="single"/>
                <w:lang w:eastAsia="hi-IN" w:bidi="hi-IN"/>
              </w:rPr>
              <w:t>Минимальный уровень</w:t>
            </w:r>
            <w:r w:rsidRPr="008F27B4">
              <w:rPr>
                <w:rFonts w:ascii="Times New Roman" w:eastAsia="SimSun" w:hAnsi="Times New Roman" w:cs="Mangal"/>
                <w:bCs/>
                <w:kern w:val="2"/>
                <w:sz w:val="28"/>
                <w:szCs w:val="28"/>
                <w:lang w:eastAsia="hi-IN" w:bidi="hi-IN"/>
              </w:rPr>
              <w:t xml:space="preserve"> </w:t>
            </w:r>
            <w:r w:rsidRPr="008F27B4">
              <w:rPr>
                <w:rFonts w:ascii="Times New Roman" w:eastAsia="SimSun" w:hAnsi="Times New Roman" w:cs="Mangal"/>
                <w:kern w:val="2"/>
                <w:sz w:val="28"/>
                <w:szCs w:val="28"/>
                <w:lang w:eastAsia="hi-IN" w:bidi="hi-IN"/>
              </w:rPr>
              <w:t>(ребенок испытывает серьезные затруднения при работе с оборудованием);</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bCs/>
                <w:kern w:val="2"/>
                <w:sz w:val="28"/>
                <w:szCs w:val="28"/>
                <w:u w:val="single"/>
                <w:lang w:eastAsia="hi-IN" w:bidi="hi-IN"/>
              </w:rPr>
              <w:t>Средний уровень</w:t>
            </w:r>
            <w:r w:rsidRPr="008F27B4">
              <w:rPr>
                <w:rFonts w:ascii="Times New Roman" w:eastAsia="SimSun" w:hAnsi="Times New Roman" w:cs="Mangal"/>
                <w:bCs/>
                <w:kern w:val="2"/>
                <w:sz w:val="28"/>
                <w:szCs w:val="28"/>
                <w:lang w:eastAsia="hi-IN" w:bidi="hi-IN"/>
              </w:rPr>
              <w:t xml:space="preserve"> </w:t>
            </w:r>
            <w:r w:rsidRPr="008F27B4">
              <w:rPr>
                <w:rFonts w:ascii="Times New Roman" w:eastAsia="SimSun" w:hAnsi="Times New Roman" w:cs="Mangal"/>
                <w:kern w:val="2"/>
                <w:sz w:val="28"/>
                <w:szCs w:val="28"/>
                <w:lang w:eastAsia="hi-IN" w:bidi="hi-IN"/>
              </w:rPr>
              <w:t>(работает с оборудованием с помощью педагога);</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bCs/>
                <w:kern w:val="2"/>
                <w:sz w:val="28"/>
                <w:szCs w:val="28"/>
                <w:u w:val="single"/>
                <w:lang w:eastAsia="hi-IN" w:bidi="hi-IN"/>
              </w:rPr>
              <w:t>Максимальный уровень</w:t>
            </w:r>
            <w:r w:rsidRPr="008F27B4">
              <w:rPr>
                <w:rFonts w:ascii="Times New Roman" w:eastAsia="SimSun" w:hAnsi="Times New Roman" w:cs="Mangal"/>
                <w:bCs/>
                <w:kern w:val="2"/>
                <w:sz w:val="28"/>
                <w:szCs w:val="28"/>
                <w:lang w:eastAsia="hi-IN" w:bidi="hi-IN"/>
              </w:rPr>
              <w:t xml:space="preserve"> </w:t>
            </w:r>
            <w:r w:rsidRPr="008F27B4">
              <w:rPr>
                <w:rFonts w:ascii="Times New Roman" w:eastAsia="SimSun" w:hAnsi="Times New Roman" w:cs="Mangal"/>
                <w:kern w:val="2"/>
                <w:sz w:val="28"/>
                <w:szCs w:val="28"/>
                <w:lang w:eastAsia="hi-IN" w:bidi="hi-IN"/>
              </w:rPr>
              <w:t>(работает с оборудованием самостоятельно, не испытывает особых трудностей);</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iCs/>
                <w:kern w:val="2"/>
                <w:sz w:val="28"/>
                <w:szCs w:val="28"/>
                <w:lang w:eastAsia="hi-IN" w:bidi="hi-IN"/>
              </w:rPr>
              <w:t xml:space="preserve">-Начальный (элементарный) уровень развития креативности </w:t>
            </w:r>
            <w:r w:rsidRPr="008F27B4">
              <w:rPr>
                <w:rFonts w:ascii="Times New Roman" w:eastAsia="SimSun" w:hAnsi="Times New Roman" w:cs="Mangal"/>
                <w:kern w:val="2"/>
                <w:sz w:val="28"/>
                <w:szCs w:val="28"/>
                <w:lang w:eastAsia="hi-IN" w:bidi="hi-IN"/>
              </w:rPr>
              <w:t xml:space="preserve">(ребенок в состоянии выполнить лишь простейшие практические задания педагога);                          </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iCs/>
                <w:kern w:val="2"/>
                <w:sz w:val="28"/>
                <w:szCs w:val="28"/>
                <w:lang w:eastAsia="hi-IN" w:bidi="hi-IN"/>
              </w:rPr>
              <w:t>-Репродуктивный уровень</w:t>
            </w:r>
            <w:r w:rsidRPr="008F27B4">
              <w:rPr>
                <w:rFonts w:ascii="Times New Roman" w:eastAsia="SimSun" w:hAnsi="Times New Roman" w:cs="Mangal"/>
                <w:kern w:val="2"/>
                <w:sz w:val="28"/>
                <w:szCs w:val="28"/>
                <w:lang w:eastAsia="hi-IN" w:bidi="hi-IN"/>
              </w:rPr>
              <w:t xml:space="preserve"> (выполняет в основном задания на основе образца);</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w:t>
            </w:r>
            <w:r w:rsidRPr="008F27B4">
              <w:rPr>
                <w:rFonts w:ascii="Times New Roman" w:eastAsia="SimSun" w:hAnsi="Times New Roman" w:cs="Mangal"/>
                <w:iCs/>
                <w:kern w:val="2"/>
                <w:sz w:val="28"/>
                <w:szCs w:val="28"/>
                <w:lang w:eastAsia="hi-IN" w:bidi="hi-IN"/>
              </w:rPr>
              <w:t xml:space="preserve">Творческий уровень </w:t>
            </w:r>
            <w:r w:rsidRPr="008F27B4">
              <w:rPr>
                <w:rFonts w:ascii="Times New Roman" w:eastAsia="SimSun" w:hAnsi="Times New Roman" w:cs="Mangal"/>
                <w:kern w:val="2"/>
                <w:sz w:val="28"/>
                <w:szCs w:val="28"/>
                <w:lang w:eastAsia="hi-IN" w:bidi="hi-IN"/>
              </w:rPr>
              <w:t>(выполняет практические задания с элементами творчества)</w:t>
            </w:r>
          </w:p>
        </w:tc>
        <w:tc>
          <w:tcPr>
            <w:tcW w:w="993" w:type="dxa"/>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lastRenderedPageBreak/>
              <w:t>1</w:t>
            </w: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2</w:t>
            </w: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3</w:t>
            </w: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1</w:t>
            </w: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2</w:t>
            </w: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3</w:t>
            </w: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1</w:t>
            </w: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2</w:t>
            </w: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3</w:t>
            </w:r>
          </w:p>
        </w:tc>
        <w:tc>
          <w:tcPr>
            <w:tcW w:w="1560" w:type="dxa"/>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Контрольное задание</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Контрольное задание</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 xml:space="preserve">Контрольное задание </w:t>
            </w:r>
          </w:p>
        </w:tc>
      </w:tr>
      <w:tr w:rsidR="009A441F" w:rsidRPr="008F27B4" w:rsidTr="009A441F">
        <w:trPr>
          <w:trHeight w:val="889"/>
        </w:trPr>
        <w:tc>
          <w:tcPr>
            <w:tcW w:w="2835" w:type="dxa"/>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val="en-US" w:eastAsia="hi-IN" w:bidi="hi-IN"/>
              </w:rPr>
              <w:lastRenderedPageBreak/>
              <w:t>III</w:t>
            </w:r>
            <w:r w:rsidRPr="008F27B4">
              <w:rPr>
                <w:rFonts w:ascii="Times New Roman" w:eastAsia="SimSun" w:hAnsi="Times New Roman" w:cs="Mangal"/>
                <w:kern w:val="2"/>
                <w:sz w:val="28"/>
                <w:szCs w:val="28"/>
                <w:lang w:eastAsia="hi-IN" w:bidi="hi-IN"/>
              </w:rPr>
              <w:t>. Обще учебные умения и навыки ребенка:</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3.1. Учебно – интеллектуальные умения:</w:t>
            </w:r>
          </w:p>
        </w:tc>
        <w:tc>
          <w:tcPr>
            <w:tcW w:w="2552" w:type="dxa"/>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Самостоятельность в подборе и анализе литературы</w:t>
            </w:r>
          </w:p>
        </w:tc>
        <w:tc>
          <w:tcPr>
            <w:tcW w:w="6662" w:type="dxa"/>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bCs/>
                <w:kern w:val="2"/>
                <w:sz w:val="28"/>
                <w:szCs w:val="28"/>
                <w:u w:val="single"/>
                <w:lang w:eastAsia="hi-IN" w:bidi="hi-IN"/>
              </w:rPr>
              <w:t>Минимальный уровень</w:t>
            </w:r>
            <w:r w:rsidRPr="008F27B4">
              <w:rPr>
                <w:rFonts w:ascii="Times New Roman" w:eastAsia="SimSun" w:hAnsi="Times New Roman" w:cs="Mangal"/>
                <w:bCs/>
                <w:kern w:val="2"/>
                <w:sz w:val="28"/>
                <w:szCs w:val="28"/>
                <w:lang w:eastAsia="hi-IN" w:bidi="hi-IN"/>
              </w:rPr>
              <w:t xml:space="preserve"> </w:t>
            </w:r>
            <w:r w:rsidRPr="008F27B4">
              <w:rPr>
                <w:rFonts w:ascii="Times New Roman" w:eastAsia="SimSun" w:hAnsi="Times New Roman" w:cs="Mangal"/>
                <w:i/>
                <w:iCs/>
                <w:kern w:val="2"/>
                <w:sz w:val="28"/>
                <w:szCs w:val="28"/>
                <w:lang w:eastAsia="hi-IN" w:bidi="hi-IN"/>
              </w:rPr>
              <w:t>(</w:t>
            </w:r>
            <w:r w:rsidRPr="008F27B4">
              <w:rPr>
                <w:rFonts w:ascii="Times New Roman" w:eastAsia="SimSun" w:hAnsi="Times New Roman" w:cs="Mangal"/>
                <w:kern w:val="2"/>
                <w:sz w:val="28"/>
                <w:szCs w:val="28"/>
                <w:lang w:eastAsia="hi-IN" w:bidi="hi-IN"/>
              </w:rPr>
              <w:t>испытывает серьезные затруднения при работе с литературой, нуждается в постоянной помощи и контроле педагога);</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bCs/>
                <w:kern w:val="2"/>
                <w:sz w:val="28"/>
                <w:szCs w:val="28"/>
                <w:u w:val="single"/>
                <w:lang w:eastAsia="hi-IN" w:bidi="hi-IN"/>
              </w:rPr>
              <w:t>Средний уровень</w:t>
            </w:r>
            <w:r w:rsidRPr="008F27B4">
              <w:rPr>
                <w:rFonts w:ascii="Times New Roman" w:eastAsia="SimSun" w:hAnsi="Times New Roman" w:cs="Mangal"/>
                <w:bCs/>
                <w:kern w:val="2"/>
                <w:sz w:val="28"/>
                <w:szCs w:val="28"/>
                <w:lang w:eastAsia="hi-IN" w:bidi="hi-IN"/>
              </w:rPr>
              <w:t xml:space="preserve"> </w:t>
            </w:r>
            <w:r w:rsidRPr="008F27B4">
              <w:rPr>
                <w:rFonts w:ascii="Times New Roman" w:eastAsia="SimSun" w:hAnsi="Times New Roman" w:cs="Mangal"/>
                <w:kern w:val="2"/>
                <w:sz w:val="28"/>
                <w:szCs w:val="28"/>
                <w:lang w:eastAsia="hi-IN" w:bidi="hi-IN"/>
              </w:rPr>
              <w:t>(работает с литературой с помощью педагога и родителей);</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bCs/>
                <w:kern w:val="2"/>
                <w:sz w:val="28"/>
                <w:szCs w:val="28"/>
                <w:u w:val="single"/>
                <w:lang w:eastAsia="hi-IN" w:bidi="hi-IN"/>
              </w:rPr>
              <w:t>Максимальный уровень</w:t>
            </w:r>
            <w:r w:rsidRPr="008F27B4">
              <w:rPr>
                <w:rFonts w:ascii="Times New Roman" w:eastAsia="SimSun" w:hAnsi="Times New Roman" w:cs="Mangal"/>
                <w:bCs/>
                <w:kern w:val="2"/>
                <w:sz w:val="28"/>
                <w:szCs w:val="28"/>
                <w:lang w:eastAsia="hi-IN" w:bidi="hi-IN"/>
              </w:rPr>
              <w:t xml:space="preserve"> </w:t>
            </w:r>
            <w:r w:rsidRPr="008F27B4">
              <w:rPr>
                <w:rFonts w:ascii="Times New Roman" w:eastAsia="SimSun" w:hAnsi="Times New Roman" w:cs="Mangal"/>
                <w:kern w:val="2"/>
                <w:sz w:val="28"/>
                <w:szCs w:val="28"/>
                <w:lang w:eastAsia="hi-IN" w:bidi="hi-IN"/>
              </w:rPr>
              <w:t xml:space="preserve">(Работает с литературой самостоятельно, не испытывает особых трудностей) </w:t>
            </w:r>
          </w:p>
        </w:tc>
        <w:tc>
          <w:tcPr>
            <w:tcW w:w="993" w:type="dxa"/>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1</w:t>
            </w: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2</w:t>
            </w: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3</w:t>
            </w:r>
          </w:p>
        </w:tc>
        <w:tc>
          <w:tcPr>
            <w:tcW w:w="1560" w:type="dxa"/>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Анализ</w:t>
            </w:r>
          </w:p>
        </w:tc>
      </w:tr>
    </w:tbl>
    <w:p w:rsidR="009A441F" w:rsidRPr="008F27B4" w:rsidRDefault="009A441F" w:rsidP="00D82635">
      <w:pPr>
        <w:widowControl w:val="0"/>
        <w:suppressAutoHyphens/>
        <w:spacing w:after="0" w:line="240" w:lineRule="auto"/>
        <w:jc w:val="right"/>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right"/>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right"/>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right"/>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right"/>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right"/>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right"/>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right"/>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right"/>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right"/>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right"/>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right"/>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right"/>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right"/>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right"/>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right"/>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Таблица 2</w:t>
      </w: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Мониторинг воспитанности учащихся дополнительного</w:t>
      </w:r>
      <w:r w:rsidRPr="008F27B4">
        <w:rPr>
          <w:rFonts w:ascii="Times New Roman" w:eastAsia="SimSun" w:hAnsi="Times New Roman" w:cs="Mangal"/>
          <w:kern w:val="2"/>
          <w:sz w:val="28"/>
          <w:szCs w:val="28"/>
          <w:lang w:eastAsia="hi-IN" w:bidi="hi-IN"/>
        </w:rPr>
        <w:t xml:space="preserve"> образования «Сити-фермерство»</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268"/>
        <w:gridCol w:w="7229"/>
        <w:gridCol w:w="1134"/>
        <w:gridCol w:w="1276"/>
      </w:tblGrid>
      <w:tr w:rsidR="009A441F" w:rsidRPr="008F27B4" w:rsidTr="009A441F">
        <w:tc>
          <w:tcPr>
            <w:tcW w:w="2660"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b/>
                <w:bCs/>
                <w:kern w:val="2"/>
                <w:sz w:val="28"/>
                <w:szCs w:val="28"/>
                <w:lang w:eastAsia="hi-IN" w:bidi="hi-IN"/>
              </w:rPr>
            </w:pPr>
            <w:r w:rsidRPr="008F27B4">
              <w:rPr>
                <w:rFonts w:ascii="Times New Roman" w:eastAsia="SimSun" w:hAnsi="Times New Roman" w:cs="Mangal"/>
                <w:b/>
                <w:bCs/>
                <w:kern w:val="2"/>
                <w:sz w:val="28"/>
                <w:szCs w:val="28"/>
                <w:lang w:eastAsia="hi-IN" w:bidi="hi-IN"/>
              </w:rPr>
              <w:t>Показатели (оцениваемые параметры)</w:t>
            </w:r>
          </w:p>
        </w:tc>
        <w:tc>
          <w:tcPr>
            <w:tcW w:w="2268"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b/>
                <w:bCs/>
                <w:kern w:val="2"/>
                <w:sz w:val="28"/>
                <w:szCs w:val="28"/>
                <w:lang w:eastAsia="hi-IN" w:bidi="hi-IN"/>
              </w:rPr>
            </w:pPr>
            <w:r w:rsidRPr="008F27B4">
              <w:rPr>
                <w:rFonts w:ascii="Times New Roman" w:eastAsia="SimSun" w:hAnsi="Times New Roman" w:cs="Mangal"/>
                <w:b/>
                <w:bCs/>
                <w:kern w:val="2"/>
                <w:sz w:val="28"/>
                <w:szCs w:val="28"/>
                <w:lang w:eastAsia="hi-IN" w:bidi="hi-IN"/>
              </w:rPr>
              <w:t>Критерии</w:t>
            </w:r>
          </w:p>
        </w:tc>
        <w:tc>
          <w:tcPr>
            <w:tcW w:w="7229"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b/>
                <w:bCs/>
                <w:kern w:val="2"/>
                <w:sz w:val="28"/>
                <w:szCs w:val="28"/>
                <w:lang w:eastAsia="hi-IN" w:bidi="hi-IN"/>
              </w:rPr>
            </w:pPr>
            <w:r w:rsidRPr="008F27B4">
              <w:rPr>
                <w:rFonts w:ascii="Times New Roman" w:eastAsia="SimSun" w:hAnsi="Times New Roman" w:cs="Mangal"/>
                <w:b/>
                <w:bCs/>
                <w:kern w:val="2"/>
                <w:sz w:val="28"/>
                <w:szCs w:val="28"/>
                <w:lang w:eastAsia="hi-IN" w:bidi="hi-IN"/>
              </w:rPr>
              <w:t>Степень выраженности оцениваемого качества (в уровнях)</w:t>
            </w:r>
          </w:p>
        </w:tc>
        <w:tc>
          <w:tcPr>
            <w:tcW w:w="1134" w:type="dxa"/>
            <w:vAlign w:val="center"/>
          </w:tcPr>
          <w:p w:rsidR="009A441F" w:rsidRPr="008F27B4" w:rsidRDefault="009A441F" w:rsidP="00D82635">
            <w:pPr>
              <w:widowControl w:val="0"/>
              <w:suppressAutoHyphens/>
              <w:spacing w:after="0" w:line="240" w:lineRule="auto"/>
              <w:ind w:left="-113" w:right="-113"/>
              <w:jc w:val="center"/>
              <w:rPr>
                <w:rFonts w:ascii="Times New Roman" w:eastAsia="SimSun" w:hAnsi="Times New Roman" w:cs="Mangal"/>
                <w:b/>
                <w:bCs/>
                <w:kern w:val="2"/>
                <w:sz w:val="28"/>
                <w:szCs w:val="28"/>
                <w:lang w:eastAsia="hi-IN" w:bidi="hi-IN"/>
              </w:rPr>
            </w:pPr>
            <w:r w:rsidRPr="008F27B4">
              <w:rPr>
                <w:rFonts w:ascii="Times New Roman" w:eastAsia="SimSun" w:hAnsi="Times New Roman" w:cs="Mangal"/>
                <w:b/>
                <w:bCs/>
                <w:kern w:val="2"/>
                <w:sz w:val="28"/>
                <w:szCs w:val="28"/>
                <w:lang w:eastAsia="hi-IN" w:bidi="hi-IN"/>
              </w:rPr>
              <w:t>Возможное</w:t>
            </w:r>
          </w:p>
          <w:p w:rsidR="009A441F" w:rsidRPr="008F27B4" w:rsidRDefault="009A441F" w:rsidP="00D82635">
            <w:pPr>
              <w:widowControl w:val="0"/>
              <w:suppressAutoHyphens/>
              <w:spacing w:after="0" w:line="240" w:lineRule="auto"/>
              <w:ind w:left="-113" w:right="-113"/>
              <w:jc w:val="center"/>
              <w:rPr>
                <w:rFonts w:ascii="Times New Roman" w:eastAsia="SimSun" w:hAnsi="Times New Roman" w:cs="Mangal"/>
                <w:b/>
                <w:bCs/>
                <w:kern w:val="2"/>
                <w:sz w:val="28"/>
                <w:szCs w:val="28"/>
                <w:lang w:eastAsia="hi-IN" w:bidi="hi-IN"/>
              </w:rPr>
            </w:pPr>
            <w:r w:rsidRPr="008F27B4">
              <w:rPr>
                <w:rFonts w:ascii="Times New Roman" w:eastAsia="SimSun" w:hAnsi="Times New Roman" w:cs="Mangal"/>
                <w:b/>
                <w:bCs/>
                <w:kern w:val="2"/>
                <w:sz w:val="28"/>
                <w:szCs w:val="28"/>
                <w:lang w:eastAsia="hi-IN" w:bidi="hi-IN"/>
              </w:rPr>
              <w:t xml:space="preserve"> к-во баллы</w:t>
            </w:r>
          </w:p>
        </w:tc>
        <w:tc>
          <w:tcPr>
            <w:tcW w:w="1276"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b/>
                <w:bCs/>
                <w:kern w:val="2"/>
                <w:sz w:val="28"/>
                <w:szCs w:val="28"/>
                <w:lang w:eastAsia="hi-IN" w:bidi="hi-IN"/>
              </w:rPr>
            </w:pPr>
            <w:r w:rsidRPr="008F27B4">
              <w:rPr>
                <w:rFonts w:ascii="Times New Roman" w:eastAsia="SimSun" w:hAnsi="Times New Roman" w:cs="Mangal"/>
                <w:b/>
                <w:bCs/>
                <w:kern w:val="2"/>
                <w:sz w:val="28"/>
                <w:szCs w:val="28"/>
                <w:lang w:eastAsia="hi-IN" w:bidi="hi-IN"/>
              </w:rPr>
              <w:t>Методы диагностики</w:t>
            </w:r>
          </w:p>
        </w:tc>
      </w:tr>
      <w:tr w:rsidR="009A441F" w:rsidRPr="008F27B4" w:rsidTr="009A441F">
        <w:tc>
          <w:tcPr>
            <w:tcW w:w="2660" w:type="dxa"/>
          </w:tcPr>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1.Профессиональная воспитанность</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numPr>
                <w:ilvl w:val="1"/>
                <w:numId w:val="46"/>
              </w:numPr>
              <w:suppressAutoHyphens/>
              <w:spacing w:after="200" w:line="240" w:lineRule="auto"/>
              <w:ind w:left="0" w:firstLine="0"/>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Этика и эстетика выполнения работы и представления ее результатов.</w:t>
            </w:r>
          </w:p>
          <w:p w:rsidR="009A441F" w:rsidRPr="008F27B4" w:rsidRDefault="009A441F" w:rsidP="00D82635">
            <w:pPr>
              <w:widowControl w:val="0"/>
              <w:numPr>
                <w:ilvl w:val="1"/>
                <w:numId w:val="46"/>
              </w:numPr>
              <w:suppressAutoHyphens/>
              <w:spacing w:after="200" w:line="240" w:lineRule="auto"/>
              <w:ind w:left="0" w:firstLine="0"/>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 xml:space="preserve">Культура организации своей </w:t>
            </w:r>
            <w:r w:rsidRPr="008F27B4">
              <w:rPr>
                <w:rFonts w:ascii="Times New Roman" w:eastAsia="SimSun" w:hAnsi="Times New Roman" w:cs="Mangal"/>
                <w:bCs/>
                <w:kern w:val="2"/>
                <w:sz w:val="28"/>
                <w:szCs w:val="28"/>
                <w:lang w:eastAsia="hi-IN" w:bidi="hi-IN"/>
              </w:rPr>
              <w:lastRenderedPageBreak/>
              <w:t>деятельности</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20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1.3Уважительное отношение к профессиональной деятельности других.</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numPr>
                <w:ilvl w:val="1"/>
                <w:numId w:val="46"/>
              </w:numPr>
              <w:tabs>
                <w:tab w:val="num" w:pos="142"/>
              </w:tabs>
              <w:suppressAutoHyphens/>
              <w:spacing w:after="200" w:line="240" w:lineRule="auto"/>
              <w:ind w:left="0" w:firstLine="0"/>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Адекватность восприятия профессиональной оценки своей деятельности и ее результатов</w:t>
            </w:r>
          </w:p>
        </w:tc>
        <w:tc>
          <w:tcPr>
            <w:tcW w:w="2268" w:type="dxa"/>
          </w:tcPr>
          <w:p w:rsidR="009A441F" w:rsidRPr="008F27B4" w:rsidRDefault="009A441F" w:rsidP="00D82635">
            <w:pPr>
              <w:widowControl w:val="0"/>
              <w:suppressAutoHyphens/>
              <w:spacing w:after="0" w:line="240" w:lineRule="auto"/>
              <w:rPr>
                <w:rFonts w:ascii="Times New Roman" w:eastAsia="SimSun" w:hAnsi="Times New Roman" w:cs="Mangal"/>
                <w:bCs/>
                <w:i/>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i/>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i/>
                <w:kern w:val="2"/>
                <w:sz w:val="28"/>
                <w:szCs w:val="28"/>
                <w:lang w:eastAsia="hi-IN" w:bidi="hi-IN"/>
              </w:rPr>
            </w:pPr>
            <w:r w:rsidRPr="008F27B4">
              <w:rPr>
                <w:rFonts w:ascii="Times New Roman" w:eastAsia="SimSun" w:hAnsi="Times New Roman" w:cs="Mangal"/>
                <w:bCs/>
                <w:i/>
                <w:kern w:val="2"/>
                <w:sz w:val="28"/>
                <w:szCs w:val="28"/>
                <w:lang w:eastAsia="hi-IN" w:bidi="hi-IN"/>
              </w:rPr>
              <w:t>Завершение работы, использование необходимых дополнений</w:t>
            </w:r>
          </w:p>
          <w:p w:rsidR="009A441F" w:rsidRPr="008F27B4" w:rsidRDefault="009A441F" w:rsidP="00D82635">
            <w:pPr>
              <w:widowControl w:val="0"/>
              <w:suppressAutoHyphens/>
              <w:spacing w:after="0" w:line="240" w:lineRule="auto"/>
              <w:rPr>
                <w:rFonts w:ascii="Times New Roman" w:eastAsia="SimSun" w:hAnsi="Times New Roman" w:cs="Mangal"/>
                <w:bCs/>
                <w:i/>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i/>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i/>
                <w:kern w:val="2"/>
                <w:sz w:val="28"/>
                <w:szCs w:val="28"/>
                <w:lang w:eastAsia="hi-IN" w:bidi="hi-IN"/>
              </w:rPr>
            </w:pPr>
            <w:r w:rsidRPr="008F27B4">
              <w:rPr>
                <w:rFonts w:ascii="Times New Roman" w:eastAsia="SimSun" w:hAnsi="Times New Roman" w:cs="Mangal"/>
                <w:bCs/>
                <w:i/>
                <w:kern w:val="2"/>
                <w:sz w:val="28"/>
                <w:szCs w:val="28"/>
                <w:lang w:eastAsia="hi-IN" w:bidi="hi-IN"/>
              </w:rPr>
              <w:lastRenderedPageBreak/>
              <w:t>Аккуратность в выполнении практической работы, терпение и работоспособность</w:t>
            </w:r>
          </w:p>
          <w:p w:rsidR="009A441F" w:rsidRPr="008F27B4" w:rsidRDefault="009A441F" w:rsidP="00D82635">
            <w:pPr>
              <w:widowControl w:val="0"/>
              <w:suppressAutoHyphens/>
              <w:spacing w:after="0" w:line="240" w:lineRule="auto"/>
              <w:rPr>
                <w:rFonts w:ascii="Times New Roman" w:eastAsia="SimSun" w:hAnsi="Times New Roman" w:cs="Mangal"/>
                <w:bCs/>
                <w:i/>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i/>
                <w:kern w:val="2"/>
                <w:sz w:val="28"/>
                <w:szCs w:val="28"/>
                <w:lang w:eastAsia="hi-IN" w:bidi="hi-IN"/>
              </w:rPr>
            </w:pPr>
            <w:r w:rsidRPr="008F27B4">
              <w:rPr>
                <w:rFonts w:ascii="Times New Roman" w:eastAsia="SimSun" w:hAnsi="Times New Roman" w:cs="Mangal"/>
                <w:bCs/>
                <w:i/>
                <w:kern w:val="2"/>
                <w:sz w:val="28"/>
                <w:szCs w:val="28"/>
                <w:lang w:eastAsia="hi-IN" w:bidi="hi-IN"/>
              </w:rPr>
              <w:t>Объективность при высказывании критических замечаний в адрес чужой работы</w:t>
            </w:r>
          </w:p>
          <w:p w:rsidR="009A441F" w:rsidRPr="008F27B4" w:rsidRDefault="009A441F" w:rsidP="00D82635">
            <w:pPr>
              <w:widowControl w:val="0"/>
              <w:suppressAutoHyphens/>
              <w:spacing w:after="0" w:line="240" w:lineRule="auto"/>
              <w:rPr>
                <w:rFonts w:ascii="Times New Roman" w:eastAsia="SimSun" w:hAnsi="Times New Roman" w:cs="Mangal"/>
                <w:bCs/>
                <w:i/>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i/>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i/>
                <w:kern w:val="2"/>
                <w:sz w:val="28"/>
                <w:szCs w:val="28"/>
                <w:lang w:eastAsia="hi-IN" w:bidi="hi-IN"/>
              </w:rPr>
            </w:pPr>
            <w:r w:rsidRPr="008F27B4">
              <w:rPr>
                <w:rFonts w:ascii="Times New Roman" w:eastAsia="SimSun" w:hAnsi="Times New Roman" w:cs="Mangal"/>
                <w:bCs/>
                <w:i/>
                <w:kern w:val="2"/>
                <w:sz w:val="28"/>
                <w:szCs w:val="28"/>
                <w:lang w:eastAsia="hi-IN" w:bidi="hi-IN"/>
              </w:rPr>
              <w:t>Стремление исправить указанные ошибки, умение прислушиваться к советам педагога</w:t>
            </w:r>
          </w:p>
        </w:tc>
        <w:tc>
          <w:tcPr>
            <w:tcW w:w="7229" w:type="dxa"/>
          </w:tcPr>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u w:val="single"/>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u w:val="single"/>
                <w:lang w:eastAsia="hi-IN" w:bidi="hi-IN"/>
              </w:rPr>
              <w:t xml:space="preserve">Минимальный </w:t>
            </w:r>
            <w:r w:rsidRPr="008F27B4">
              <w:rPr>
                <w:rFonts w:ascii="Times New Roman" w:eastAsia="SimSun" w:hAnsi="Times New Roman" w:cs="Mangal"/>
                <w:bCs/>
                <w:kern w:val="2"/>
                <w:sz w:val="28"/>
                <w:szCs w:val="28"/>
                <w:lang w:eastAsia="hi-IN" w:bidi="hi-IN"/>
              </w:rPr>
              <w:t>(в редких случаях доводит выполнение работы до конца);</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u w:val="single"/>
                <w:lang w:eastAsia="hi-IN" w:bidi="hi-IN"/>
              </w:rPr>
              <w:t xml:space="preserve">Средний </w:t>
            </w:r>
            <w:r w:rsidRPr="008F27B4">
              <w:rPr>
                <w:rFonts w:ascii="Times New Roman" w:eastAsia="SimSun" w:hAnsi="Times New Roman" w:cs="Mangal"/>
                <w:bCs/>
                <w:kern w:val="2"/>
                <w:sz w:val="28"/>
                <w:szCs w:val="28"/>
                <w:lang w:eastAsia="hi-IN" w:bidi="hi-IN"/>
              </w:rPr>
              <w:t>(полностью завершает каждую работу, не использует необходимые дополнения);</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u w:val="single"/>
                <w:lang w:eastAsia="hi-IN" w:bidi="hi-IN"/>
              </w:rPr>
              <w:t xml:space="preserve">Максимальный </w:t>
            </w:r>
            <w:r w:rsidRPr="008F27B4">
              <w:rPr>
                <w:rFonts w:ascii="Times New Roman" w:eastAsia="SimSun" w:hAnsi="Times New Roman" w:cs="Mangal"/>
                <w:bCs/>
                <w:kern w:val="2"/>
                <w:sz w:val="28"/>
                <w:szCs w:val="28"/>
                <w:lang w:eastAsia="hi-IN" w:bidi="hi-IN"/>
              </w:rPr>
              <w:t xml:space="preserve">(полностью завершает каждую работу, использует необходимые дополнения) </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u w:val="single"/>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u w:val="single"/>
                <w:lang w:eastAsia="hi-IN" w:bidi="hi-IN"/>
              </w:rPr>
              <w:t xml:space="preserve">Минимальный </w:t>
            </w:r>
            <w:r w:rsidRPr="008F27B4">
              <w:rPr>
                <w:rFonts w:ascii="Times New Roman" w:eastAsia="SimSun" w:hAnsi="Times New Roman" w:cs="Mangal"/>
                <w:bCs/>
                <w:kern w:val="2"/>
                <w:sz w:val="28"/>
                <w:szCs w:val="28"/>
                <w:lang w:eastAsia="hi-IN" w:bidi="hi-IN"/>
              </w:rPr>
              <w:t xml:space="preserve">(ребенок проявляет низкий уровень </w:t>
            </w:r>
            <w:r w:rsidRPr="008F27B4">
              <w:rPr>
                <w:rFonts w:ascii="Times New Roman" w:eastAsia="SimSun" w:hAnsi="Times New Roman" w:cs="Mangal"/>
                <w:bCs/>
                <w:kern w:val="2"/>
                <w:sz w:val="28"/>
                <w:szCs w:val="28"/>
                <w:lang w:eastAsia="hi-IN" w:bidi="hi-IN"/>
              </w:rPr>
              <w:lastRenderedPageBreak/>
              <w:t xml:space="preserve">работоспособности работы </w:t>
            </w:r>
          </w:p>
          <w:p w:rsidR="009A441F" w:rsidRPr="008F27B4" w:rsidRDefault="009A441F" w:rsidP="00D82635">
            <w:pPr>
              <w:widowControl w:val="0"/>
              <w:suppressAutoHyphens/>
              <w:spacing w:after="0" w:line="240" w:lineRule="auto"/>
              <w:ind w:right="-817"/>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небрежные);</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u w:val="single"/>
                <w:lang w:eastAsia="hi-IN" w:bidi="hi-IN"/>
              </w:rPr>
              <w:t>Средний</w:t>
            </w:r>
            <w:r w:rsidRPr="008F27B4">
              <w:rPr>
                <w:rFonts w:ascii="Times New Roman" w:eastAsia="SimSun" w:hAnsi="Times New Roman" w:cs="Mangal"/>
                <w:bCs/>
                <w:kern w:val="2"/>
                <w:sz w:val="28"/>
                <w:szCs w:val="28"/>
                <w:lang w:eastAsia="hi-IN" w:bidi="hi-IN"/>
              </w:rPr>
              <w:t xml:space="preserve"> (ребенок старается быть аккуратным при выполнении работ, проявляет терпение и работоспособность);</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u w:val="single"/>
                <w:lang w:eastAsia="hi-IN" w:bidi="hi-IN"/>
              </w:rPr>
              <w:t>Максимальный</w:t>
            </w:r>
            <w:r w:rsidRPr="008F27B4">
              <w:rPr>
                <w:rFonts w:ascii="Times New Roman" w:eastAsia="SimSun" w:hAnsi="Times New Roman" w:cs="Mangal"/>
                <w:bCs/>
                <w:kern w:val="2"/>
                <w:sz w:val="28"/>
                <w:szCs w:val="28"/>
                <w:lang w:eastAsia="hi-IN" w:bidi="hi-IN"/>
              </w:rPr>
              <w:t xml:space="preserve"> (ребенок аккуратен в выполнении практической работы, терпелив и работоспособен).</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u w:val="single"/>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u w:val="single"/>
                <w:lang w:eastAsia="hi-IN" w:bidi="hi-IN"/>
              </w:rPr>
              <w:t xml:space="preserve">Минимальный </w:t>
            </w:r>
            <w:r w:rsidRPr="008F27B4">
              <w:rPr>
                <w:rFonts w:ascii="Times New Roman" w:eastAsia="SimSun" w:hAnsi="Times New Roman" w:cs="Mangal"/>
                <w:bCs/>
                <w:kern w:val="2"/>
                <w:sz w:val="28"/>
                <w:szCs w:val="28"/>
                <w:lang w:eastAsia="hi-IN" w:bidi="hi-IN"/>
              </w:rPr>
              <w:t>(не объективен при оценивании работы сверстников);</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u w:val="single"/>
                <w:lang w:eastAsia="hi-IN" w:bidi="hi-IN"/>
              </w:rPr>
              <w:t xml:space="preserve">Средний </w:t>
            </w:r>
            <w:r w:rsidRPr="008F27B4">
              <w:rPr>
                <w:rFonts w:ascii="Times New Roman" w:eastAsia="SimSun" w:hAnsi="Times New Roman" w:cs="Mangal"/>
                <w:bCs/>
                <w:kern w:val="2"/>
                <w:sz w:val="28"/>
                <w:szCs w:val="28"/>
                <w:lang w:eastAsia="hi-IN" w:bidi="hi-IN"/>
              </w:rPr>
              <w:t>(старается быть объективным при оценивании работы сверстников, подчеркивает положительные моменты);</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u w:val="single"/>
                <w:lang w:eastAsia="hi-IN" w:bidi="hi-IN"/>
              </w:rPr>
              <w:t xml:space="preserve">Максимальный </w:t>
            </w:r>
            <w:r w:rsidRPr="008F27B4">
              <w:rPr>
                <w:rFonts w:ascii="Times New Roman" w:eastAsia="SimSun" w:hAnsi="Times New Roman" w:cs="Mangal"/>
                <w:bCs/>
                <w:kern w:val="2"/>
                <w:sz w:val="28"/>
                <w:szCs w:val="28"/>
                <w:lang w:eastAsia="hi-IN" w:bidi="hi-IN"/>
              </w:rPr>
              <w:t>(при высказывании критических замечаний в адрес работы сверстников проявляет объективность, подчеркивает положительные моменты)</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u w:val="single"/>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u w:val="single"/>
                <w:lang w:eastAsia="hi-IN" w:bidi="hi-IN"/>
              </w:rPr>
              <w:t>Минимальный</w:t>
            </w:r>
            <w:r w:rsidRPr="008F27B4">
              <w:rPr>
                <w:rFonts w:ascii="Times New Roman" w:eastAsia="SimSun" w:hAnsi="Times New Roman" w:cs="Mangal"/>
                <w:bCs/>
                <w:kern w:val="2"/>
                <w:sz w:val="28"/>
                <w:szCs w:val="28"/>
                <w:lang w:eastAsia="hi-IN" w:bidi="hi-IN"/>
              </w:rPr>
              <w:t xml:space="preserve"> (не прислушивается к советам педагога, редко исправляет ошибки);</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u w:val="single"/>
                <w:lang w:eastAsia="hi-IN" w:bidi="hi-IN"/>
              </w:rPr>
              <w:t xml:space="preserve">Средний </w:t>
            </w:r>
            <w:r w:rsidRPr="008F27B4">
              <w:rPr>
                <w:rFonts w:ascii="Times New Roman" w:eastAsia="SimSun" w:hAnsi="Times New Roman" w:cs="Mangal"/>
                <w:bCs/>
                <w:kern w:val="2"/>
                <w:sz w:val="28"/>
                <w:szCs w:val="28"/>
                <w:lang w:eastAsia="hi-IN" w:bidi="hi-IN"/>
              </w:rPr>
              <w:t>(стремится исправить указанные ошибки прислушивается к советам педагога);</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u w:val="single"/>
                <w:lang w:eastAsia="hi-IN" w:bidi="hi-IN"/>
              </w:rPr>
              <w:t xml:space="preserve">Высокий </w:t>
            </w:r>
            <w:r w:rsidRPr="008F27B4">
              <w:rPr>
                <w:rFonts w:ascii="Times New Roman" w:eastAsia="SimSun" w:hAnsi="Times New Roman" w:cs="Mangal"/>
                <w:bCs/>
                <w:kern w:val="2"/>
                <w:sz w:val="28"/>
                <w:szCs w:val="28"/>
                <w:lang w:eastAsia="hi-IN" w:bidi="hi-IN"/>
              </w:rPr>
              <w:t>(всегда исправляет ошибки, прислушивается к советам педагога).</w:t>
            </w:r>
          </w:p>
        </w:tc>
        <w:tc>
          <w:tcPr>
            <w:tcW w:w="1134" w:type="dxa"/>
          </w:tcPr>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1</w:t>
            </w: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2</w:t>
            </w: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3</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1</w:t>
            </w: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2</w:t>
            </w: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3</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1</w:t>
            </w: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2</w:t>
            </w: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3</w:t>
            </w: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1</w:t>
            </w: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2</w:t>
            </w: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3</w:t>
            </w:r>
          </w:p>
        </w:tc>
        <w:tc>
          <w:tcPr>
            <w:tcW w:w="1276" w:type="dxa"/>
          </w:tcPr>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Наблюдение</w:t>
            </w: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lastRenderedPageBreak/>
              <w:t>Наблюдение</w:t>
            </w: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Наблюдение</w:t>
            </w: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Наблюдение</w:t>
            </w:r>
          </w:p>
        </w:tc>
      </w:tr>
      <w:tr w:rsidR="009A441F" w:rsidRPr="008F27B4" w:rsidTr="009A441F">
        <w:trPr>
          <w:trHeight w:val="3676"/>
        </w:trPr>
        <w:tc>
          <w:tcPr>
            <w:tcW w:w="2660" w:type="dxa"/>
          </w:tcPr>
          <w:p w:rsidR="009A441F" w:rsidRPr="008F27B4" w:rsidRDefault="009A441F" w:rsidP="00D82635">
            <w:pPr>
              <w:widowControl w:val="0"/>
              <w:numPr>
                <w:ilvl w:val="0"/>
                <w:numId w:val="46"/>
              </w:numPr>
              <w:suppressAutoHyphens/>
              <w:spacing w:after="0" w:line="240" w:lineRule="auto"/>
              <w:ind w:left="0" w:firstLine="0"/>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lastRenderedPageBreak/>
              <w:t>Практическая подготовка ребенка:</w:t>
            </w:r>
          </w:p>
          <w:p w:rsidR="009A441F" w:rsidRPr="008F27B4" w:rsidRDefault="009A441F" w:rsidP="00D82635">
            <w:pPr>
              <w:widowControl w:val="0"/>
              <w:numPr>
                <w:ilvl w:val="1"/>
                <w:numId w:val="46"/>
              </w:numPr>
              <w:suppressAutoHyphens/>
              <w:spacing w:after="200" w:line="240" w:lineRule="auto"/>
              <w:ind w:left="0" w:firstLine="0"/>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Коллективная ответственность.</w:t>
            </w:r>
          </w:p>
          <w:p w:rsidR="009A441F" w:rsidRPr="008F27B4" w:rsidRDefault="009A441F" w:rsidP="00D82635">
            <w:pPr>
              <w:widowControl w:val="0"/>
              <w:numPr>
                <w:ilvl w:val="1"/>
                <w:numId w:val="46"/>
              </w:numPr>
              <w:suppressAutoHyphens/>
              <w:spacing w:after="200" w:line="240" w:lineRule="auto"/>
              <w:ind w:left="0" w:firstLine="0"/>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Умение взаимодействовать с другими членами коллектива</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numPr>
                <w:ilvl w:val="1"/>
                <w:numId w:val="46"/>
              </w:numPr>
              <w:suppressAutoHyphens/>
              <w:spacing w:after="200" w:line="240" w:lineRule="auto"/>
              <w:ind w:left="0" w:firstLine="0"/>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Стремление к самореализации социально адекватными способами</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numPr>
                <w:ilvl w:val="1"/>
                <w:numId w:val="46"/>
              </w:numPr>
              <w:tabs>
                <w:tab w:val="num" w:pos="0"/>
              </w:tabs>
              <w:suppressAutoHyphens/>
              <w:spacing w:after="200" w:line="240" w:lineRule="auto"/>
              <w:ind w:left="0" w:firstLine="0"/>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Соблюдение нравственно-этических норм</w:t>
            </w:r>
          </w:p>
        </w:tc>
        <w:tc>
          <w:tcPr>
            <w:tcW w:w="2268" w:type="dxa"/>
          </w:tcPr>
          <w:p w:rsidR="009A441F" w:rsidRPr="008F27B4" w:rsidRDefault="009A441F" w:rsidP="00D82635">
            <w:pPr>
              <w:widowControl w:val="0"/>
              <w:suppressAutoHyphens/>
              <w:spacing w:after="0" w:line="240" w:lineRule="auto"/>
              <w:rPr>
                <w:rFonts w:ascii="Times New Roman" w:eastAsia="SimSun" w:hAnsi="Times New Roman" w:cs="Mangal"/>
                <w:bCs/>
                <w:i/>
                <w:kern w:val="2"/>
                <w:sz w:val="28"/>
                <w:szCs w:val="28"/>
                <w:lang w:eastAsia="hi-IN" w:bidi="hi-IN"/>
              </w:rPr>
            </w:pPr>
            <w:r w:rsidRPr="008F27B4">
              <w:rPr>
                <w:rFonts w:ascii="Times New Roman" w:eastAsia="SimSun" w:hAnsi="Times New Roman" w:cs="Mangal"/>
                <w:bCs/>
                <w:i/>
                <w:kern w:val="2"/>
                <w:sz w:val="28"/>
                <w:szCs w:val="28"/>
                <w:lang w:eastAsia="hi-IN" w:bidi="hi-IN"/>
              </w:rPr>
              <w:t>Аккуратность выполнения части коллективной работы</w:t>
            </w:r>
          </w:p>
          <w:p w:rsidR="009A441F" w:rsidRPr="008F27B4" w:rsidRDefault="009A441F" w:rsidP="00D82635">
            <w:pPr>
              <w:widowControl w:val="0"/>
              <w:suppressAutoHyphens/>
              <w:spacing w:after="0" w:line="240" w:lineRule="auto"/>
              <w:rPr>
                <w:rFonts w:ascii="Times New Roman" w:eastAsia="SimSun" w:hAnsi="Times New Roman" w:cs="Mangal"/>
                <w:bCs/>
                <w:i/>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i/>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i/>
                <w:kern w:val="2"/>
                <w:sz w:val="28"/>
                <w:szCs w:val="28"/>
                <w:lang w:eastAsia="hi-IN" w:bidi="hi-IN"/>
              </w:rPr>
            </w:pPr>
            <w:r w:rsidRPr="008F27B4">
              <w:rPr>
                <w:rFonts w:ascii="Times New Roman" w:eastAsia="SimSun" w:hAnsi="Times New Roman" w:cs="Mangal"/>
                <w:bCs/>
                <w:i/>
                <w:kern w:val="2"/>
                <w:sz w:val="28"/>
                <w:szCs w:val="28"/>
                <w:lang w:eastAsia="hi-IN" w:bidi="hi-IN"/>
              </w:rPr>
              <w:t>Участие в выполнении коллективных работ, умение входить в контакт с другими детьми, конфликтность</w:t>
            </w:r>
          </w:p>
          <w:p w:rsidR="009A441F" w:rsidRPr="008F27B4" w:rsidRDefault="009A441F" w:rsidP="00D82635">
            <w:pPr>
              <w:widowControl w:val="0"/>
              <w:suppressAutoHyphens/>
              <w:spacing w:after="0" w:line="240" w:lineRule="auto"/>
              <w:rPr>
                <w:rFonts w:ascii="Times New Roman" w:eastAsia="SimSun" w:hAnsi="Times New Roman" w:cs="Mangal"/>
                <w:bCs/>
                <w:i/>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i/>
                <w:kern w:val="2"/>
                <w:sz w:val="28"/>
                <w:szCs w:val="28"/>
                <w:lang w:eastAsia="hi-IN" w:bidi="hi-IN"/>
              </w:rPr>
            </w:pPr>
            <w:r w:rsidRPr="008F27B4">
              <w:rPr>
                <w:rFonts w:ascii="Times New Roman" w:eastAsia="SimSun" w:hAnsi="Times New Roman" w:cs="Mangal"/>
                <w:bCs/>
                <w:i/>
                <w:kern w:val="2"/>
                <w:sz w:val="28"/>
                <w:szCs w:val="28"/>
                <w:lang w:eastAsia="hi-IN" w:bidi="hi-IN"/>
              </w:rPr>
              <w:t>Стремление к саморазвитию, получению новых знаний, умений и навыков, желание показывать другим результаты своей работы</w:t>
            </w:r>
          </w:p>
          <w:p w:rsidR="009A441F" w:rsidRPr="008F27B4" w:rsidRDefault="009A441F" w:rsidP="00D82635">
            <w:pPr>
              <w:widowControl w:val="0"/>
              <w:suppressAutoHyphens/>
              <w:spacing w:after="0" w:line="240" w:lineRule="auto"/>
              <w:rPr>
                <w:rFonts w:ascii="Times New Roman" w:eastAsia="SimSun" w:hAnsi="Times New Roman" w:cs="Mangal"/>
                <w:bCs/>
                <w:i/>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i/>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i/>
                <w:kern w:val="2"/>
                <w:sz w:val="28"/>
                <w:szCs w:val="28"/>
                <w:lang w:eastAsia="hi-IN" w:bidi="hi-IN"/>
              </w:rPr>
            </w:pPr>
            <w:r w:rsidRPr="008F27B4">
              <w:rPr>
                <w:rFonts w:ascii="Times New Roman" w:eastAsia="SimSun" w:hAnsi="Times New Roman" w:cs="Mangal"/>
                <w:bCs/>
                <w:i/>
                <w:kern w:val="2"/>
                <w:sz w:val="28"/>
                <w:szCs w:val="28"/>
                <w:lang w:eastAsia="hi-IN" w:bidi="hi-IN"/>
              </w:rPr>
              <w:t xml:space="preserve">Выполняет </w:t>
            </w:r>
            <w:r w:rsidRPr="008F27B4">
              <w:rPr>
                <w:rFonts w:ascii="Times New Roman" w:eastAsia="SimSun" w:hAnsi="Times New Roman" w:cs="Mangal"/>
                <w:bCs/>
                <w:i/>
                <w:kern w:val="2"/>
                <w:sz w:val="28"/>
                <w:szCs w:val="28"/>
                <w:lang w:eastAsia="hi-IN" w:bidi="hi-IN"/>
              </w:rPr>
              <w:lastRenderedPageBreak/>
              <w:t>правила поведения на занятиях</w:t>
            </w:r>
          </w:p>
        </w:tc>
        <w:tc>
          <w:tcPr>
            <w:tcW w:w="7229" w:type="dxa"/>
          </w:tcPr>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u w:val="single"/>
                <w:lang w:eastAsia="hi-IN" w:bidi="hi-IN"/>
              </w:rPr>
              <w:lastRenderedPageBreak/>
              <w:t>Минимальный уровень</w:t>
            </w:r>
            <w:r w:rsidRPr="008F27B4">
              <w:rPr>
                <w:rFonts w:ascii="Times New Roman" w:eastAsia="SimSun" w:hAnsi="Times New Roman" w:cs="Mangal"/>
                <w:bCs/>
                <w:kern w:val="2"/>
                <w:sz w:val="28"/>
                <w:szCs w:val="28"/>
                <w:lang w:eastAsia="hi-IN" w:bidi="hi-IN"/>
              </w:rPr>
              <w:t xml:space="preserve"> (не аккуратен при выполнении работы);</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u w:val="single"/>
                <w:lang w:eastAsia="hi-IN" w:bidi="hi-IN"/>
              </w:rPr>
              <w:t>Средний уровень</w:t>
            </w:r>
            <w:r w:rsidRPr="008F27B4">
              <w:rPr>
                <w:rFonts w:ascii="Times New Roman" w:eastAsia="SimSun" w:hAnsi="Times New Roman" w:cs="Mangal"/>
                <w:bCs/>
                <w:kern w:val="2"/>
                <w:sz w:val="28"/>
                <w:szCs w:val="28"/>
                <w:lang w:eastAsia="hi-IN" w:bidi="hi-IN"/>
              </w:rPr>
              <w:t xml:space="preserve"> (ребенок старается быть аккуратным при выполнении работы);</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u w:val="single"/>
                <w:lang w:eastAsia="hi-IN" w:bidi="hi-IN"/>
              </w:rPr>
              <w:t>Максимальный уровень</w:t>
            </w:r>
            <w:r w:rsidRPr="008F27B4">
              <w:rPr>
                <w:rFonts w:ascii="Times New Roman" w:eastAsia="SimSun" w:hAnsi="Times New Roman" w:cs="Mangal"/>
                <w:bCs/>
                <w:kern w:val="2"/>
                <w:sz w:val="28"/>
                <w:szCs w:val="28"/>
                <w:lang w:eastAsia="hi-IN" w:bidi="hi-IN"/>
              </w:rPr>
              <w:t xml:space="preserve"> (ребенок всегда аккуратен при выполнении коллективной работы)</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u w:val="single"/>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u w:val="single"/>
                <w:lang w:eastAsia="hi-IN" w:bidi="hi-IN"/>
              </w:rPr>
              <w:t>Минимальный уровень</w:t>
            </w:r>
            <w:r w:rsidRPr="008F27B4">
              <w:rPr>
                <w:rFonts w:ascii="Times New Roman" w:eastAsia="SimSun" w:hAnsi="Times New Roman" w:cs="Mangal"/>
                <w:bCs/>
                <w:kern w:val="2"/>
                <w:sz w:val="28"/>
                <w:szCs w:val="28"/>
                <w:lang w:eastAsia="hi-IN" w:bidi="hi-IN"/>
              </w:rPr>
              <w:t xml:space="preserve"> (не принимает участие в коллективных работах, с трудом находит контакт с другими детьми, конфликтен);</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u w:val="single"/>
                <w:lang w:eastAsia="hi-IN" w:bidi="hi-IN"/>
              </w:rPr>
              <w:t>Средний уровень</w:t>
            </w:r>
            <w:r w:rsidRPr="008F27B4">
              <w:rPr>
                <w:rFonts w:ascii="Times New Roman" w:eastAsia="SimSun" w:hAnsi="Times New Roman" w:cs="Mangal"/>
                <w:bCs/>
                <w:kern w:val="2"/>
                <w:sz w:val="28"/>
                <w:szCs w:val="28"/>
                <w:lang w:eastAsia="hi-IN" w:bidi="hi-IN"/>
              </w:rPr>
              <w:t xml:space="preserve"> (принимает участие в коллективных работах, находит контакт с другими детьми, не конфликтен)</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u w:val="single"/>
                <w:lang w:eastAsia="hi-IN" w:bidi="hi-IN"/>
              </w:rPr>
              <w:t>Максимальный уровень</w:t>
            </w:r>
            <w:r w:rsidRPr="008F27B4">
              <w:rPr>
                <w:rFonts w:ascii="Times New Roman" w:eastAsia="SimSun" w:hAnsi="Times New Roman" w:cs="Mangal"/>
                <w:bCs/>
                <w:kern w:val="2"/>
                <w:sz w:val="28"/>
                <w:szCs w:val="28"/>
                <w:lang w:eastAsia="hi-IN" w:bidi="hi-IN"/>
              </w:rPr>
              <w:t xml:space="preserve"> (принимает активное участие в коллективных работах, всегда находит контакт с другими детьми, не конфликтен)</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u w:val="single"/>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u w:val="single"/>
                <w:lang w:eastAsia="hi-IN" w:bidi="hi-IN"/>
              </w:rPr>
              <w:t>Минимальный уровень</w:t>
            </w:r>
            <w:r w:rsidRPr="008F27B4">
              <w:rPr>
                <w:rFonts w:ascii="Times New Roman" w:eastAsia="SimSun" w:hAnsi="Times New Roman" w:cs="Mangal"/>
                <w:bCs/>
                <w:kern w:val="2"/>
                <w:sz w:val="28"/>
                <w:szCs w:val="28"/>
                <w:lang w:eastAsia="hi-IN" w:bidi="hi-IN"/>
              </w:rPr>
              <w:t xml:space="preserve"> (не стремится к получению новых знаний, умений, навыков);</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u w:val="single"/>
                <w:lang w:eastAsia="hi-IN" w:bidi="hi-IN"/>
              </w:rPr>
              <w:t>Средний уровень</w:t>
            </w:r>
            <w:r w:rsidRPr="008F27B4">
              <w:rPr>
                <w:rFonts w:ascii="Times New Roman" w:eastAsia="SimSun" w:hAnsi="Times New Roman" w:cs="Mangal"/>
                <w:bCs/>
                <w:kern w:val="2"/>
                <w:sz w:val="28"/>
                <w:szCs w:val="28"/>
                <w:lang w:eastAsia="hi-IN" w:bidi="hi-IN"/>
              </w:rPr>
              <w:t xml:space="preserve"> (стремится к саморазвитию, получению новых знаний, умений и навыков, не желает показывать свои работы)</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u w:val="single"/>
                <w:lang w:eastAsia="hi-IN" w:bidi="hi-IN"/>
              </w:rPr>
              <w:t>Максимальный уровень</w:t>
            </w:r>
            <w:r w:rsidRPr="008F27B4">
              <w:rPr>
                <w:rFonts w:ascii="Times New Roman" w:eastAsia="SimSun" w:hAnsi="Times New Roman" w:cs="Mangal"/>
                <w:bCs/>
                <w:kern w:val="2"/>
                <w:sz w:val="28"/>
                <w:szCs w:val="28"/>
                <w:lang w:eastAsia="hi-IN" w:bidi="hi-IN"/>
              </w:rPr>
              <w:t xml:space="preserve"> (стремится к саморазвитию, получению новых знаний, умений и навыков, проявляет желание показывать другим результаты своей работы)</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u w:val="single"/>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u w:val="single"/>
                <w:lang w:eastAsia="hi-IN" w:bidi="hi-IN"/>
              </w:rPr>
              <w:t>Минимальный уровень</w:t>
            </w:r>
            <w:r w:rsidRPr="008F27B4">
              <w:rPr>
                <w:rFonts w:ascii="Times New Roman" w:eastAsia="SimSun" w:hAnsi="Times New Roman" w:cs="Mangal"/>
                <w:bCs/>
                <w:kern w:val="2"/>
                <w:sz w:val="28"/>
                <w:szCs w:val="28"/>
                <w:lang w:eastAsia="hi-IN" w:bidi="hi-IN"/>
              </w:rPr>
              <w:t xml:space="preserve"> (нарушает правила поведения на занятиях);</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u w:val="single"/>
                <w:lang w:eastAsia="hi-IN" w:bidi="hi-IN"/>
              </w:rPr>
              <w:t>Средний уровень</w:t>
            </w:r>
            <w:r w:rsidRPr="008F27B4">
              <w:rPr>
                <w:rFonts w:ascii="Times New Roman" w:eastAsia="SimSun" w:hAnsi="Times New Roman" w:cs="Mangal"/>
                <w:bCs/>
                <w:kern w:val="2"/>
                <w:sz w:val="28"/>
                <w:szCs w:val="28"/>
                <w:lang w:eastAsia="hi-IN" w:bidi="hi-IN"/>
              </w:rPr>
              <w:t xml:space="preserve"> (старается соблюдать правила </w:t>
            </w:r>
            <w:r w:rsidRPr="008F27B4">
              <w:rPr>
                <w:rFonts w:ascii="Times New Roman" w:eastAsia="SimSun" w:hAnsi="Times New Roman" w:cs="Mangal"/>
                <w:bCs/>
                <w:kern w:val="2"/>
                <w:sz w:val="28"/>
                <w:szCs w:val="28"/>
                <w:lang w:eastAsia="hi-IN" w:bidi="hi-IN"/>
              </w:rPr>
              <w:lastRenderedPageBreak/>
              <w:t>поведения на занятиях).</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u w:val="single"/>
                <w:lang w:eastAsia="hi-IN" w:bidi="hi-IN"/>
              </w:rPr>
              <w:t>Максимальный уровень</w:t>
            </w:r>
            <w:r w:rsidRPr="008F27B4">
              <w:rPr>
                <w:rFonts w:ascii="Times New Roman" w:eastAsia="SimSun" w:hAnsi="Times New Roman" w:cs="Mangal"/>
                <w:bCs/>
                <w:kern w:val="2"/>
                <w:sz w:val="28"/>
                <w:szCs w:val="28"/>
                <w:lang w:eastAsia="hi-IN" w:bidi="hi-IN"/>
              </w:rPr>
              <w:t xml:space="preserve"> (соблюдает правила поведения на занятиях.</w:t>
            </w:r>
          </w:p>
        </w:tc>
        <w:tc>
          <w:tcPr>
            <w:tcW w:w="1134" w:type="dxa"/>
          </w:tcPr>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lastRenderedPageBreak/>
              <w:t>1</w:t>
            </w: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2</w:t>
            </w: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3</w:t>
            </w: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1</w:t>
            </w: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2</w:t>
            </w: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3</w:t>
            </w: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1</w:t>
            </w: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2</w:t>
            </w: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3</w:t>
            </w: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1</w:t>
            </w: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2</w:t>
            </w:r>
          </w:p>
          <w:p w:rsidR="009A441F" w:rsidRPr="008F27B4" w:rsidRDefault="009A441F" w:rsidP="00D82635">
            <w:pPr>
              <w:widowControl w:val="0"/>
              <w:suppressAutoHyphens/>
              <w:spacing w:after="0" w:line="240" w:lineRule="auto"/>
              <w:jc w:val="center"/>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3</w:t>
            </w:r>
          </w:p>
        </w:tc>
        <w:tc>
          <w:tcPr>
            <w:tcW w:w="1276" w:type="dxa"/>
          </w:tcPr>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Наблюдение</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Наблюдение</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Наблюдение</w:t>
            </w: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p>
          <w:p w:rsidR="009A441F" w:rsidRPr="008F27B4" w:rsidRDefault="009A441F" w:rsidP="00D82635">
            <w:pPr>
              <w:widowControl w:val="0"/>
              <w:suppressAutoHyphens/>
              <w:spacing w:after="0" w:line="240" w:lineRule="auto"/>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Наблюдение</w:t>
            </w:r>
          </w:p>
        </w:tc>
      </w:tr>
    </w:tbl>
    <w:p w:rsidR="009A441F" w:rsidRPr="008F27B4" w:rsidRDefault="009A441F" w:rsidP="00D82635">
      <w:pPr>
        <w:widowControl w:val="0"/>
        <w:tabs>
          <w:tab w:val="num" w:pos="720"/>
        </w:tabs>
        <w:suppressAutoHyphens/>
        <w:spacing w:after="0" w:line="240" w:lineRule="auto"/>
        <w:ind w:right="111"/>
        <w:jc w:val="right"/>
        <w:rPr>
          <w:rFonts w:ascii="Times New Roman" w:eastAsia="SimSun" w:hAnsi="Times New Roman" w:cs="Mangal"/>
          <w:kern w:val="2"/>
          <w:sz w:val="28"/>
          <w:szCs w:val="28"/>
          <w:lang w:eastAsia="hi-IN" w:bidi="hi-IN"/>
        </w:rPr>
      </w:pPr>
    </w:p>
    <w:p w:rsidR="009A441F" w:rsidRPr="008F27B4" w:rsidRDefault="009A441F" w:rsidP="00D82635">
      <w:pPr>
        <w:widowControl w:val="0"/>
        <w:tabs>
          <w:tab w:val="num" w:pos="720"/>
        </w:tabs>
        <w:suppressAutoHyphens/>
        <w:spacing w:after="0" w:line="240" w:lineRule="auto"/>
        <w:ind w:right="111"/>
        <w:jc w:val="right"/>
        <w:rPr>
          <w:rFonts w:ascii="Times New Roman" w:eastAsia="SimSun" w:hAnsi="Times New Roman" w:cs="Mangal"/>
          <w:kern w:val="2"/>
          <w:sz w:val="28"/>
          <w:szCs w:val="28"/>
          <w:lang w:eastAsia="hi-IN" w:bidi="hi-IN"/>
        </w:rPr>
      </w:pPr>
    </w:p>
    <w:p w:rsidR="009A441F" w:rsidRPr="008F27B4" w:rsidRDefault="009A441F" w:rsidP="00D82635">
      <w:pPr>
        <w:widowControl w:val="0"/>
        <w:tabs>
          <w:tab w:val="num" w:pos="720"/>
        </w:tabs>
        <w:suppressAutoHyphens/>
        <w:spacing w:after="0" w:line="240" w:lineRule="auto"/>
        <w:ind w:right="111"/>
        <w:jc w:val="right"/>
        <w:rPr>
          <w:rFonts w:ascii="Times New Roman" w:eastAsia="SimSun" w:hAnsi="Times New Roman" w:cs="Mangal"/>
          <w:kern w:val="2"/>
          <w:sz w:val="28"/>
          <w:szCs w:val="28"/>
          <w:lang w:eastAsia="hi-IN" w:bidi="hi-IN"/>
        </w:rPr>
      </w:pPr>
    </w:p>
    <w:p w:rsidR="009A441F" w:rsidRPr="008F27B4" w:rsidRDefault="009A441F" w:rsidP="00D82635">
      <w:pPr>
        <w:widowControl w:val="0"/>
        <w:tabs>
          <w:tab w:val="num" w:pos="720"/>
        </w:tabs>
        <w:suppressAutoHyphens/>
        <w:spacing w:after="0" w:line="240" w:lineRule="auto"/>
        <w:ind w:right="111"/>
        <w:jc w:val="right"/>
        <w:rPr>
          <w:rFonts w:ascii="Times New Roman" w:eastAsia="SimSun" w:hAnsi="Times New Roman" w:cs="Mangal"/>
          <w:kern w:val="2"/>
          <w:sz w:val="28"/>
          <w:szCs w:val="28"/>
          <w:lang w:eastAsia="hi-IN" w:bidi="hi-IN"/>
        </w:rPr>
      </w:pPr>
    </w:p>
    <w:p w:rsidR="009A441F" w:rsidRPr="008F27B4" w:rsidRDefault="009A441F" w:rsidP="00D82635">
      <w:pPr>
        <w:widowControl w:val="0"/>
        <w:tabs>
          <w:tab w:val="num" w:pos="720"/>
        </w:tabs>
        <w:suppressAutoHyphens/>
        <w:spacing w:after="0" w:line="240" w:lineRule="auto"/>
        <w:ind w:right="111"/>
        <w:jc w:val="right"/>
        <w:rPr>
          <w:rFonts w:ascii="Times New Roman" w:eastAsia="SimSun" w:hAnsi="Times New Roman" w:cs="Mangal"/>
          <w:kern w:val="2"/>
          <w:sz w:val="28"/>
          <w:szCs w:val="28"/>
          <w:lang w:eastAsia="hi-IN" w:bidi="hi-IN"/>
        </w:rPr>
      </w:pPr>
    </w:p>
    <w:p w:rsidR="009A441F" w:rsidRPr="008F27B4" w:rsidRDefault="009A441F" w:rsidP="00D82635">
      <w:pPr>
        <w:widowControl w:val="0"/>
        <w:tabs>
          <w:tab w:val="num" w:pos="720"/>
        </w:tabs>
        <w:suppressAutoHyphens/>
        <w:spacing w:after="0" w:line="240" w:lineRule="auto"/>
        <w:jc w:val="center"/>
        <w:rPr>
          <w:rFonts w:ascii="Times New Roman" w:eastAsia="SimSun" w:hAnsi="Times New Roman" w:cs="Mangal"/>
          <w:kern w:val="2"/>
          <w:sz w:val="28"/>
          <w:szCs w:val="28"/>
          <w:lang w:eastAsia="hi-IN" w:bidi="hi-IN"/>
        </w:rPr>
      </w:pPr>
    </w:p>
    <w:p w:rsidR="009A441F" w:rsidRPr="008F27B4" w:rsidRDefault="009A441F" w:rsidP="00A41A95">
      <w:pPr>
        <w:widowControl w:val="0"/>
        <w:tabs>
          <w:tab w:val="num" w:pos="720"/>
        </w:tabs>
        <w:suppressAutoHyphens/>
        <w:spacing w:after="0" w:line="240" w:lineRule="auto"/>
        <w:jc w:val="right"/>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 xml:space="preserve">                                                                                                                                                                                                      Таблица 3</w:t>
      </w: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 xml:space="preserve">Диагностика уровня развития ключевых компетенций учащихся </w:t>
      </w:r>
    </w:p>
    <w:tbl>
      <w:tblPr>
        <w:tblW w:w="14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
        <w:gridCol w:w="1458"/>
        <w:gridCol w:w="535"/>
        <w:gridCol w:w="536"/>
        <w:gridCol w:w="535"/>
        <w:gridCol w:w="536"/>
        <w:gridCol w:w="535"/>
        <w:gridCol w:w="536"/>
        <w:gridCol w:w="535"/>
        <w:gridCol w:w="536"/>
        <w:gridCol w:w="536"/>
        <w:gridCol w:w="425"/>
        <w:gridCol w:w="1843"/>
        <w:gridCol w:w="992"/>
        <w:gridCol w:w="1280"/>
        <w:gridCol w:w="425"/>
        <w:gridCol w:w="850"/>
        <w:gridCol w:w="567"/>
        <w:gridCol w:w="709"/>
        <w:gridCol w:w="12"/>
        <w:gridCol w:w="981"/>
      </w:tblGrid>
      <w:tr w:rsidR="009A441F" w:rsidRPr="008F27B4" w:rsidTr="009A441F">
        <w:trPr>
          <w:trHeight w:val="269"/>
        </w:trPr>
        <w:tc>
          <w:tcPr>
            <w:tcW w:w="243"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1458"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b/>
                <w:kern w:val="2"/>
                <w:sz w:val="28"/>
                <w:szCs w:val="28"/>
                <w:lang w:eastAsia="hi-IN" w:bidi="hi-IN"/>
              </w:rPr>
            </w:pPr>
            <w:r w:rsidRPr="008F27B4">
              <w:rPr>
                <w:rFonts w:ascii="Times New Roman" w:eastAsia="SimSun" w:hAnsi="Times New Roman" w:cs="Mangal"/>
                <w:b/>
                <w:kern w:val="2"/>
                <w:sz w:val="28"/>
                <w:szCs w:val="28"/>
                <w:lang w:eastAsia="hi-IN" w:bidi="hi-IN"/>
              </w:rPr>
              <w:t>Компетенции</w:t>
            </w:r>
          </w:p>
        </w:tc>
        <w:tc>
          <w:tcPr>
            <w:tcW w:w="5245" w:type="dxa"/>
            <w:gridSpan w:val="10"/>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b/>
                <w:kern w:val="2"/>
                <w:sz w:val="28"/>
                <w:szCs w:val="28"/>
                <w:lang w:eastAsia="hi-IN" w:bidi="hi-IN"/>
              </w:rPr>
            </w:pPr>
            <w:r w:rsidRPr="008F27B4">
              <w:rPr>
                <w:rFonts w:ascii="Times New Roman" w:eastAsia="SimSun" w:hAnsi="Times New Roman" w:cs="Mangal"/>
                <w:b/>
                <w:kern w:val="2"/>
                <w:sz w:val="28"/>
                <w:szCs w:val="28"/>
                <w:lang w:eastAsia="hi-IN" w:bidi="hi-IN"/>
              </w:rPr>
              <w:t>Учебно-познавательная</w:t>
            </w:r>
          </w:p>
        </w:tc>
        <w:tc>
          <w:tcPr>
            <w:tcW w:w="1843"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b/>
                <w:kern w:val="2"/>
                <w:sz w:val="28"/>
                <w:szCs w:val="28"/>
                <w:lang w:eastAsia="hi-IN" w:bidi="hi-IN"/>
              </w:rPr>
            </w:pPr>
            <w:r w:rsidRPr="008F27B4">
              <w:rPr>
                <w:rFonts w:ascii="Times New Roman" w:eastAsia="SimSun" w:hAnsi="Times New Roman" w:cs="Mangal"/>
                <w:b/>
                <w:kern w:val="2"/>
                <w:sz w:val="28"/>
                <w:szCs w:val="28"/>
                <w:lang w:eastAsia="hi-IN" w:bidi="hi-IN"/>
              </w:rPr>
              <w:t>Общекультурная</w:t>
            </w:r>
          </w:p>
        </w:tc>
        <w:tc>
          <w:tcPr>
            <w:tcW w:w="2697" w:type="dxa"/>
            <w:gridSpan w:val="3"/>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b/>
                <w:kern w:val="2"/>
                <w:sz w:val="28"/>
                <w:szCs w:val="28"/>
                <w:lang w:eastAsia="hi-IN" w:bidi="hi-IN"/>
              </w:rPr>
            </w:pPr>
            <w:r w:rsidRPr="008F27B4">
              <w:rPr>
                <w:rFonts w:ascii="Times New Roman" w:eastAsia="SimSun" w:hAnsi="Times New Roman" w:cs="Mangal"/>
                <w:b/>
                <w:kern w:val="2"/>
                <w:sz w:val="28"/>
                <w:szCs w:val="28"/>
                <w:lang w:eastAsia="hi-IN" w:bidi="hi-IN"/>
              </w:rPr>
              <w:t>Коммуникативная</w:t>
            </w:r>
          </w:p>
        </w:tc>
        <w:tc>
          <w:tcPr>
            <w:tcW w:w="2138" w:type="dxa"/>
            <w:gridSpan w:val="4"/>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b/>
                <w:kern w:val="2"/>
                <w:sz w:val="28"/>
                <w:szCs w:val="28"/>
                <w:lang w:eastAsia="hi-IN" w:bidi="hi-IN"/>
              </w:rPr>
            </w:pPr>
            <w:r w:rsidRPr="008F27B4">
              <w:rPr>
                <w:rFonts w:ascii="Times New Roman" w:eastAsia="SimSun" w:hAnsi="Times New Roman" w:cs="Mangal"/>
                <w:b/>
                <w:kern w:val="2"/>
                <w:sz w:val="28"/>
                <w:szCs w:val="28"/>
                <w:lang w:eastAsia="hi-IN" w:bidi="hi-IN"/>
              </w:rPr>
              <w:t>Личностного совершенствования</w:t>
            </w:r>
          </w:p>
        </w:tc>
        <w:tc>
          <w:tcPr>
            <w:tcW w:w="981"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b/>
                <w:kern w:val="2"/>
                <w:sz w:val="28"/>
                <w:szCs w:val="28"/>
                <w:lang w:eastAsia="hi-IN" w:bidi="hi-IN"/>
              </w:rPr>
            </w:pPr>
            <w:r w:rsidRPr="008F27B4">
              <w:rPr>
                <w:rFonts w:ascii="Times New Roman" w:eastAsia="SimSun" w:hAnsi="Times New Roman" w:cs="Mangal"/>
                <w:b/>
                <w:kern w:val="2"/>
                <w:sz w:val="28"/>
                <w:szCs w:val="28"/>
                <w:lang w:eastAsia="hi-IN" w:bidi="hi-IN"/>
              </w:rPr>
              <w:t>Итого</w:t>
            </w:r>
          </w:p>
        </w:tc>
      </w:tr>
      <w:tr w:rsidR="009A441F" w:rsidRPr="008F27B4" w:rsidTr="009A441F">
        <w:trPr>
          <w:cantSplit/>
          <w:trHeight w:val="2692"/>
        </w:trPr>
        <w:tc>
          <w:tcPr>
            <w:tcW w:w="243" w:type="dxa"/>
            <w:textDirection w:val="btLr"/>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1458" w:type="dxa"/>
            <w:textDirection w:val="btLr"/>
            <w:vAlign w:val="center"/>
          </w:tcPr>
          <w:p w:rsidR="009A441F" w:rsidRPr="008F27B4" w:rsidRDefault="009A441F" w:rsidP="00D82635">
            <w:pPr>
              <w:widowControl w:val="0"/>
              <w:suppressAutoHyphens/>
              <w:spacing w:after="0" w:line="240" w:lineRule="auto"/>
              <w:rPr>
                <w:rFonts w:ascii="Times New Roman" w:eastAsia="SimSun" w:hAnsi="Times New Roman" w:cs="Mangal"/>
                <w:b/>
                <w:kern w:val="2"/>
                <w:sz w:val="28"/>
                <w:szCs w:val="28"/>
                <w:lang w:eastAsia="hi-IN" w:bidi="hi-IN"/>
              </w:rPr>
            </w:pPr>
          </w:p>
        </w:tc>
        <w:tc>
          <w:tcPr>
            <w:tcW w:w="535" w:type="dxa"/>
            <w:textDirection w:val="btLr"/>
          </w:tcPr>
          <w:p w:rsidR="009A441F" w:rsidRPr="008F27B4" w:rsidRDefault="009A441F" w:rsidP="00D82635">
            <w:pPr>
              <w:widowControl w:val="0"/>
              <w:suppressAutoHyphens/>
              <w:spacing w:after="0" w:line="240" w:lineRule="auto"/>
              <w:ind w:left="57" w:right="57"/>
              <w:rPr>
                <w:rFonts w:ascii="Times New Roman" w:eastAsia="Calibri" w:hAnsi="Times New Roman" w:cs="Times New Roman"/>
                <w:color w:val="000000"/>
                <w:sz w:val="28"/>
                <w:szCs w:val="28"/>
              </w:rPr>
            </w:pPr>
            <w:r w:rsidRPr="008F27B4">
              <w:rPr>
                <w:rFonts w:ascii="Times New Roman" w:eastAsia="SimSun" w:hAnsi="Times New Roman" w:cs="Mangal"/>
                <w:kern w:val="2"/>
                <w:sz w:val="28"/>
                <w:szCs w:val="28"/>
                <w:lang w:eastAsia="hi-IN" w:bidi="hi-IN"/>
              </w:rPr>
              <w:t>Материалы и инструменты</w:t>
            </w:r>
          </w:p>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Calibri" w:hAnsi="Times New Roman" w:cs="Times New Roman"/>
                <w:color w:val="000000"/>
                <w:sz w:val="28"/>
                <w:szCs w:val="28"/>
              </w:rPr>
              <w:t>Правила безопасности труда</w:t>
            </w:r>
          </w:p>
        </w:tc>
        <w:tc>
          <w:tcPr>
            <w:tcW w:w="536" w:type="dxa"/>
            <w:textDirection w:val="btLr"/>
          </w:tcPr>
          <w:p w:rsidR="009A441F" w:rsidRPr="008F27B4" w:rsidRDefault="009A441F" w:rsidP="00D82635">
            <w:pPr>
              <w:widowControl w:val="0"/>
              <w:suppressAutoHyphens/>
              <w:spacing w:after="0" w:line="240" w:lineRule="auto"/>
              <w:ind w:left="57" w:right="57"/>
              <w:rPr>
                <w:rFonts w:ascii="Times New Roman" w:eastAsia="Calibri" w:hAnsi="Times New Roman" w:cs="Times New Roman"/>
                <w:sz w:val="28"/>
                <w:szCs w:val="28"/>
              </w:rPr>
            </w:pPr>
            <w:r w:rsidRPr="008F27B4">
              <w:rPr>
                <w:rFonts w:ascii="Times New Roman" w:eastAsia="Calibri" w:hAnsi="Times New Roman" w:cs="Times New Roman"/>
                <w:sz w:val="28"/>
                <w:szCs w:val="28"/>
              </w:rPr>
              <w:t>Понятие о техническом моделировании</w:t>
            </w:r>
          </w:p>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Calibri" w:hAnsi="Times New Roman" w:cs="Times New Roman"/>
                <w:sz w:val="28"/>
                <w:szCs w:val="28"/>
              </w:rPr>
              <w:t>и конструировании</w:t>
            </w:r>
          </w:p>
        </w:tc>
        <w:tc>
          <w:tcPr>
            <w:tcW w:w="535" w:type="dxa"/>
            <w:textDirection w:val="btLr"/>
          </w:tcPr>
          <w:p w:rsidR="009A441F" w:rsidRPr="008F27B4" w:rsidRDefault="009A441F" w:rsidP="00D82635">
            <w:pPr>
              <w:spacing w:after="0" w:line="240" w:lineRule="auto"/>
              <w:ind w:left="57" w:right="57"/>
              <w:rPr>
                <w:rFonts w:ascii="Times New Roman" w:eastAsia="Times New Roman" w:hAnsi="Times New Roman" w:cs="Times New Roman"/>
                <w:sz w:val="28"/>
                <w:szCs w:val="28"/>
                <w:lang w:eastAsia="ru-RU"/>
              </w:rPr>
            </w:pPr>
            <w:r w:rsidRPr="008F27B4">
              <w:rPr>
                <w:rFonts w:ascii="Times New Roman" w:eastAsia="Times New Roman" w:hAnsi="Times New Roman" w:cs="Times New Roman"/>
                <w:sz w:val="28"/>
                <w:szCs w:val="28"/>
                <w:lang w:eastAsia="ru-RU"/>
              </w:rPr>
              <w:t>Линии чертежа, способы разметки.</w:t>
            </w:r>
          </w:p>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p>
        </w:tc>
        <w:tc>
          <w:tcPr>
            <w:tcW w:w="536" w:type="dxa"/>
            <w:textDirection w:val="btLr"/>
          </w:tcPr>
          <w:p w:rsidR="009A441F" w:rsidRPr="008F27B4" w:rsidRDefault="009A441F" w:rsidP="00D82635">
            <w:pPr>
              <w:widowControl w:val="0"/>
              <w:autoSpaceDE w:val="0"/>
              <w:autoSpaceDN w:val="0"/>
              <w:adjustRightInd w:val="0"/>
              <w:spacing w:after="0" w:line="240" w:lineRule="auto"/>
              <w:ind w:left="57" w:right="57"/>
              <w:outlineLvl w:val="6"/>
              <w:rPr>
                <w:rFonts w:ascii="Times New Roman" w:eastAsia="Calibri" w:hAnsi="Times New Roman" w:cs="Times New Roman"/>
                <w:iCs/>
                <w:sz w:val="28"/>
                <w:szCs w:val="28"/>
              </w:rPr>
            </w:pPr>
            <w:r w:rsidRPr="008F27B4">
              <w:rPr>
                <w:rFonts w:ascii="Times New Roman" w:eastAsia="Calibri" w:hAnsi="Times New Roman" w:cs="Times New Roman"/>
                <w:iCs/>
                <w:sz w:val="28"/>
                <w:szCs w:val="28"/>
              </w:rPr>
              <w:t>Простейшие геометрические фигуры.</w:t>
            </w:r>
          </w:p>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p>
        </w:tc>
        <w:tc>
          <w:tcPr>
            <w:tcW w:w="535" w:type="dxa"/>
            <w:textDirection w:val="btLr"/>
          </w:tcPr>
          <w:p w:rsidR="009A441F" w:rsidRPr="008F27B4" w:rsidRDefault="009A441F" w:rsidP="00D82635">
            <w:pPr>
              <w:widowControl w:val="0"/>
              <w:autoSpaceDE w:val="0"/>
              <w:autoSpaceDN w:val="0"/>
              <w:adjustRightInd w:val="0"/>
              <w:spacing w:after="0" w:line="240" w:lineRule="auto"/>
              <w:ind w:left="57" w:right="57"/>
              <w:outlineLvl w:val="6"/>
              <w:rPr>
                <w:rFonts w:ascii="Times New Roman" w:eastAsia="Times New Roman" w:hAnsi="Times New Roman" w:cs="Times New Roman"/>
                <w:b/>
                <w:sz w:val="28"/>
                <w:szCs w:val="28"/>
                <w:lang w:eastAsia="ru-RU"/>
              </w:rPr>
            </w:pPr>
            <w:r w:rsidRPr="008F27B4">
              <w:rPr>
                <w:rFonts w:ascii="Times New Roman" w:eastAsia="Calibri" w:hAnsi="Times New Roman" w:cs="Times New Roman"/>
                <w:iCs/>
                <w:sz w:val="28"/>
                <w:szCs w:val="28"/>
              </w:rPr>
              <w:t xml:space="preserve">Разметка и изготовление деталей по шаблонам. </w:t>
            </w:r>
          </w:p>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p>
        </w:tc>
        <w:tc>
          <w:tcPr>
            <w:tcW w:w="536" w:type="dxa"/>
            <w:textDirection w:val="btLr"/>
          </w:tcPr>
          <w:p w:rsidR="009A441F" w:rsidRPr="008F27B4" w:rsidRDefault="009A441F" w:rsidP="00D82635">
            <w:pPr>
              <w:spacing w:after="0" w:line="240" w:lineRule="auto"/>
              <w:ind w:left="57" w:right="57"/>
              <w:rPr>
                <w:rFonts w:ascii="Times New Roman" w:eastAsia="Calibri" w:hAnsi="Times New Roman" w:cs="Times New Roman"/>
                <w:iCs/>
                <w:sz w:val="28"/>
                <w:szCs w:val="28"/>
              </w:rPr>
            </w:pPr>
            <w:r w:rsidRPr="008F27B4">
              <w:rPr>
                <w:rFonts w:ascii="Times New Roman" w:eastAsia="Calibri" w:hAnsi="Times New Roman" w:cs="Times New Roman"/>
                <w:iCs/>
                <w:sz w:val="28"/>
                <w:szCs w:val="28"/>
              </w:rPr>
              <w:t>Свойства бумаги, ее виды.</w:t>
            </w:r>
          </w:p>
          <w:p w:rsidR="009A441F" w:rsidRPr="008F27B4" w:rsidRDefault="009A441F" w:rsidP="00D82635">
            <w:pPr>
              <w:spacing w:after="0" w:line="240" w:lineRule="auto"/>
              <w:ind w:left="57" w:right="57"/>
              <w:rPr>
                <w:rFonts w:ascii="Times New Roman" w:eastAsia="Times New Roman" w:hAnsi="Times New Roman" w:cs="Times New Roman"/>
                <w:sz w:val="28"/>
                <w:szCs w:val="28"/>
                <w:lang w:eastAsia="ru-RU"/>
              </w:rPr>
            </w:pPr>
            <w:r w:rsidRPr="008F27B4">
              <w:rPr>
                <w:rFonts w:ascii="Times New Roman" w:eastAsia="Times New Roman" w:hAnsi="Times New Roman" w:cs="Times New Roman"/>
                <w:sz w:val="28"/>
                <w:szCs w:val="28"/>
                <w:lang w:eastAsia="ru-RU"/>
              </w:rPr>
              <w:t>Основные приемы работы с бумагой.</w:t>
            </w:r>
          </w:p>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p>
        </w:tc>
        <w:tc>
          <w:tcPr>
            <w:tcW w:w="535" w:type="dxa"/>
            <w:textDirection w:val="btLr"/>
          </w:tcPr>
          <w:p w:rsidR="009A441F" w:rsidRPr="008F27B4" w:rsidRDefault="009A441F" w:rsidP="00D82635">
            <w:pPr>
              <w:spacing w:after="0" w:line="240" w:lineRule="auto"/>
              <w:ind w:left="113" w:right="57"/>
              <w:rPr>
                <w:rFonts w:ascii="Times New Roman" w:eastAsia="Calibri" w:hAnsi="Times New Roman" w:cs="Times New Roman"/>
                <w:iCs/>
                <w:sz w:val="28"/>
                <w:szCs w:val="28"/>
              </w:rPr>
            </w:pPr>
            <w:r w:rsidRPr="008F27B4">
              <w:rPr>
                <w:rFonts w:ascii="Times New Roman" w:eastAsia="Calibri" w:hAnsi="Times New Roman" w:cs="Times New Roman"/>
                <w:iCs/>
                <w:sz w:val="28"/>
                <w:szCs w:val="28"/>
              </w:rPr>
              <w:t xml:space="preserve">Геометрические тела как объёмная основа предметов и технических объектов. </w:t>
            </w:r>
          </w:p>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p>
        </w:tc>
        <w:tc>
          <w:tcPr>
            <w:tcW w:w="536" w:type="dxa"/>
            <w:textDirection w:val="btL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Calibri" w:hAnsi="Times New Roman" w:cs="Times New Roman"/>
                <w:iCs/>
                <w:sz w:val="28"/>
                <w:szCs w:val="28"/>
              </w:rPr>
              <w:t xml:space="preserve">Изготовление моделей по разверткам. </w:t>
            </w:r>
          </w:p>
        </w:tc>
        <w:tc>
          <w:tcPr>
            <w:tcW w:w="536" w:type="dxa"/>
            <w:textDirection w:val="btL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Calibri" w:hAnsi="Times New Roman" w:cs="Times New Roman"/>
                <w:iCs/>
                <w:sz w:val="28"/>
                <w:szCs w:val="28"/>
              </w:rPr>
              <w:t xml:space="preserve">Изготовление моделей по собственному замыслу </w:t>
            </w:r>
          </w:p>
        </w:tc>
        <w:tc>
          <w:tcPr>
            <w:tcW w:w="425" w:type="dxa"/>
            <w:textDirection w:val="btLr"/>
            <w:vAlign w:val="center"/>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b/>
                <w:kern w:val="2"/>
                <w:sz w:val="28"/>
                <w:szCs w:val="28"/>
                <w:lang w:eastAsia="hi-IN" w:bidi="hi-IN"/>
              </w:rPr>
              <w:t>Средний бал</w:t>
            </w:r>
          </w:p>
        </w:tc>
        <w:tc>
          <w:tcPr>
            <w:tcW w:w="1843" w:type="dxa"/>
            <w:textDirection w:val="btLr"/>
            <w:vAlign w:val="center"/>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Приобретение опыта разнообразной деятельности, опыта познания и самопознания</w:t>
            </w:r>
          </w:p>
        </w:tc>
        <w:tc>
          <w:tcPr>
            <w:tcW w:w="992" w:type="dxa"/>
            <w:textDirection w:val="btLr"/>
            <w:vAlign w:val="center"/>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Приобретение опыта разнообразной деятельности, опыта познания и самопознания</w:t>
            </w:r>
          </w:p>
        </w:tc>
        <w:tc>
          <w:tcPr>
            <w:tcW w:w="1280" w:type="dxa"/>
            <w:textDirection w:val="btLr"/>
            <w:vAlign w:val="center"/>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Владение умениями совместной деятельности: согласование деятельности с другими участниками. Умение вступать в речевое общение, участвовать в диалоге</w:t>
            </w:r>
          </w:p>
        </w:tc>
        <w:tc>
          <w:tcPr>
            <w:tcW w:w="425" w:type="dxa"/>
            <w:textDirection w:val="btLr"/>
            <w:vAlign w:val="center"/>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b/>
                <w:kern w:val="2"/>
                <w:sz w:val="28"/>
                <w:szCs w:val="28"/>
                <w:lang w:eastAsia="hi-IN" w:bidi="hi-IN"/>
              </w:rPr>
              <w:t>Средний бал</w:t>
            </w:r>
          </w:p>
        </w:tc>
        <w:tc>
          <w:tcPr>
            <w:tcW w:w="850" w:type="dxa"/>
            <w:textDirection w:val="btLr"/>
            <w:vAlign w:val="center"/>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Соблюдение норм поведения в окружающей среде</w:t>
            </w:r>
          </w:p>
        </w:tc>
        <w:tc>
          <w:tcPr>
            <w:tcW w:w="567" w:type="dxa"/>
            <w:textDirection w:val="btLr"/>
            <w:vAlign w:val="center"/>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 xml:space="preserve">Соблюдение правил здорового образа жизни </w:t>
            </w:r>
          </w:p>
        </w:tc>
        <w:tc>
          <w:tcPr>
            <w:tcW w:w="709" w:type="dxa"/>
            <w:textDirection w:val="btLr"/>
            <w:vAlign w:val="center"/>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b/>
                <w:kern w:val="2"/>
                <w:sz w:val="28"/>
                <w:szCs w:val="28"/>
                <w:lang w:eastAsia="hi-IN" w:bidi="hi-IN"/>
              </w:rPr>
              <w:t>Средний бал</w:t>
            </w:r>
          </w:p>
        </w:tc>
        <w:tc>
          <w:tcPr>
            <w:tcW w:w="993" w:type="dxa"/>
            <w:gridSpan w:val="2"/>
            <w:textDirection w:val="btLr"/>
            <w:vAlign w:val="center"/>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tc>
      </w:tr>
      <w:tr w:rsidR="009A441F" w:rsidRPr="008F27B4" w:rsidTr="009A441F">
        <w:trPr>
          <w:cantSplit/>
          <w:trHeight w:val="227"/>
        </w:trPr>
        <w:tc>
          <w:tcPr>
            <w:tcW w:w="243"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1</w:t>
            </w:r>
          </w:p>
        </w:tc>
        <w:tc>
          <w:tcPr>
            <w:tcW w:w="1458"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b/>
                <w:kern w:val="2"/>
                <w:sz w:val="28"/>
                <w:szCs w:val="28"/>
                <w:lang w:eastAsia="hi-IN" w:bidi="hi-IN"/>
              </w:rPr>
            </w:pPr>
          </w:p>
        </w:tc>
        <w:tc>
          <w:tcPr>
            <w:tcW w:w="535"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536"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535"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536"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535"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536"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535"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536"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536"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425"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1843"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992"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1280"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425"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850"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567"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709"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993" w:type="dxa"/>
            <w:gridSpan w:val="2"/>
            <w:textDirection w:val="btLr"/>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r>
      <w:tr w:rsidR="009A441F" w:rsidRPr="008F27B4" w:rsidTr="009A441F">
        <w:trPr>
          <w:cantSplit/>
          <w:trHeight w:val="227"/>
        </w:trPr>
        <w:tc>
          <w:tcPr>
            <w:tcW w:w="1701" w:type="dxa"/>
            <w:gridSpan w:val="2"/>
            <w:vAlign w:val="center"/>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Сводная данных по группе</w:t>
            </w:r>
          </w:p>
        </w:tc>
        <w:tc>
          <w:tcPr>
            <w:tcW w:w="535"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536"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535"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536"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535"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536"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535"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536"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536"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425"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1843"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992"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1280"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425"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850"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567"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709" w:type="dxa"/>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993" w:type="dxa"/>
            <w:gridSpan w:val="2"/>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Средний балл</w:t>
            </w:r>
          </w:p>
        </w:tc>
      </w:tr>
    </w:tbl>
    <w:p w:rsidR="009A441F" w:rsidRPr="008F27B4" w:rsidRDefault="009A441F" w:rsidP="00D82635">
      <w:pPr>
        <w:widowControl w:val="0"/>
        <w:suppressAutoHyphens/>
        <w:autoSpaceDE w:val="0"/>
        <w:autoSpaceDN w:val="0"/>
        <w:adjustRightInd w:val="0"/>
        <w:spacing w:after="0" w:line="240" w:lineRule="auto"/>
        <w:ind w:right="111"/>
        <w:jc w:val="right"/>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autoSpaceDE w:val="0"/>
        <w:autoSpaceDN w:val="0"/>
        <w:adjustRightInd w:val="0"/>
        <w:spacing w:after="0" w:line="240" w:lineRule="auto"/>
        <w:ind w:right="111"/>
        <w:jc w:val="right"/>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autoSpaceDE w:val="0"/>
        <w:autoSpaceDN w:val="0"/>
        <w:adjustRightInd w:val="0"/>
        <w:spacing w:after="0" w:line="240" w:lineRule="auto"/>
        <w:ind w:right="111"/>
        <w:jc w:val="right"/>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autoSpaceDE w:val="0"/>
        <w:autoSpaceDN w:val="0"/>
        <w:adjustRightInd w:val="0"/>
        <w:spacing w:after="0" w:line="240" w:lineRule="auto"/>
        <w:ind w:right="111"/>
        <w:jc w:val="right"/>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autoSpaceDE w:val="0"/>
        <w:autoSpaceDN w:val="0"/>
        <w:adjustRightInd w:val="0"/>
        <w:spacing w:after="0" w:line="240" w:lineRule="auto"/>
        <w:ind w:right="111"/>
        <w:jc w:val="right"/>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autoSpaceDE w:val="0"/>
        <w:autoSpaceDN w:val="0"/>
        <w:adjustRightInd w:val="0"/>
        <w:spacing w:after="0" w:line="240" w:lineRule="auto"/>
        <w:ind w:right="111"/>
        <w:jc w:val="right"/>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autoSpaceDE w:val="0"/>
        <w:autoSpaceDN w:val="0"/>
        <w:adjustRightInd w:val="0"/>
        <w:spacing w:after="0" w:line="240" w:lineRule="auto"/>
        <w:ind w:right="111"/>
        <w:jc w:val="right"/>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autoSpaceDE w:val="0"/>
        <w:autoSpaceDN w:val="0"/>
        <w:adjustRightInd w:val="0"/>
        <w:spacing w:after="0" w:line="240" w:lineRule="auto"/>
        <w:ind w:right="111"/>
        <w:jc w:val="right"/>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Таблица 4</w:t>
      </w:r>
    </w:p>
    <w:p w:rsidR="009A441F" w:rsidRPr="008F27B4" w:rsidRDefault="009A441F" w:rsidP="00D82635">
      <w:pPr>
        <w:widowControl w:val="0"/>
        <w:suppressAutoHyphens/>
        <w:autoSpaceDE w:val="0"/>
        <w:autoSpaceDN w:val="0"/>
        <w:adjustRightInd w:val="0"/>
        <w:spacing w:after="0" w:line="240" w:lineRule="auto"/>
        <w:jc w:val="center"/>
        <w:rPr>
          <w:rFonts w:ascii="Times New Roman" w:eastAsia="SimSun" w:hAnsi="Times New Roman" w:cs="Mangal"/>
          <w:b/>
          <w:kern w:val="2"/>
          <w:sz w:val="28"/>
          <w:szCs w:val="28"/>
          <w:lang w:eastAsia="hi-IN" w:bidi="hi-IN"/>
        </w:rPr>
      </w:pPr>
    </w:p>
    <w:p w:rsidR="009A441F" w:rsidRPr="008F27B4" w:rsidRDefault="009A441F" w:rsidP="00D82635">
      <w:pPr>
        <w:widowControl w:val="0"/>
        <w:suppressAutoHyphens/>
        <w:autoSpaceDE w:val="0"/>
        <w:autoSpaceDN w:val="0"/>
        <w:adjustRightInd w:val="0"/>
        <w:spacing w:after="0" w:line="240" w:lineRule="auto"/>
        <w:jc w:val="center"/>
        <w:rPr>
          <w:rFonts w:ascii="Times New Roman" w:eastAsia="SimSun" w:hAnsi="Times New Roman" w:cs="Mangal"/>
          <w:b/>
          <w:kern w:val="2"/>
          <w:sz w:val="28"/>
          <w:szCs w:val="28"/>
          <w:lang w:eastAsia="hi-IN" w:bidi="hi-IN"/>
        </w:rPr>
      </w:pPr>
    </w:p>
    <w:p w:rsidR="009A441F" w:rsidRPr="008F27B4" w:rsidRDefault="009A441F" w:rsidP="00D82635">
      <w:pPr>
        <w:widowControl w:val="0"/>
        <w:suppressAutoHyphens/>
        <w:autoSpaceDE w:val="0"/>
        <w:autoSpaceDN w:val="0"/>
        <w:adjustRightInd w:val="0"/>
        <w:spacing w:after="0" w:line="240" w:lineRule="auto"/>
        <w:jc w:val="center"/>
        <w:rPr>
          <w:rFonts w:ascii="Times New Roman" w:eastAsia="SimSun" w:hAnsi="Times New Roman" w:cs="Mangal"/>
          <w:b/>
          <w:kern w:val="2"/>
          <w:sz w:val="28"/>
          <w:szCs w:val="28"/>
          <w:lang w:eastAsia="hi-IN" w:bidi="hi-IN"/>
        </w:rPr>
      </w:pPr>
    </w:p>
    <w:p w:rsidR="009A441F" w:rsidRPr="008F27B4" w:rsidRDefault="009A441F" w:rsidP="00D82635">
      <w:pPr>
        <w:widowControl w:val="0"/>
        <w:suppressAutoHyphens/>
        <w:autoSpaceDE w:val="0"/>
        <w:autoSpaceDN w:val="0"/>
        <w:adjustRightInd w:val="0"/>
        <w:spacing w:after="0" w:line="240" w:lineRule="auto"/>
        <w:jc w:val="center"/>
        <w:rPr>
          <w:rFonts w:ascii="Times New Roman" w:eastAsia="SimSun" w:hAnsi="Times New Roman" w:cs="Mangal"/>
          <w:b/>
          <w:kern w:val="2"/>
          <w:sz w:val="28"/>
          <w:szCs w:val="28"/>
          <w:lang w:eastAsia="hi-IN" w:bidi="hi-IN"/>
        </w:rPr>
      </w:pPr>
    </w:p>
    <w:p w:rsidR="009A441F" w:rsidRPr="008F27B4" w:rsidRDefault="009A441F" w:rsidP="00D82635">
      <w:pPr>
        <w:widowControl w:val="0"/>
        <w:suppressAutoHyphens/>
        <w:autoSpaceDE w:val="0"/>
        <w:autoSpaceDN w:val="0"/>
        <w:adjustRightInd w:val="0"/>
        <w:spacing w:after="0" w:line="240" w:lineRule="auto"/>
        <w:jc w:val="center"/>
        <w:rPr>
          <w:rFonts w:ascii="Times New Roman" w:eastAsia="SimSun" w:hAnsi="Times New Roman" w:cs="Mangal"/>
          <w:b/>
          <w:kern w:val="2"/>
          <w:sz w:val="28"/>
          <w:szCs w:val="28"/>
          <w:lang w:eastAsia="hi-IN" w:bidi="hi-IN"/>
        </w:rPr>
      </w:pPr>
    </w:p>
    <w:p w:rsidR="009A441F" w:rsidRPr="008F27B4" w:rsidRDefault="009A441F" w:rsidP="00D82635">
      <w:pPr>
        <w:widowControl w:val="0"/>
        <w:suppressAutoHyphens/>
        <w:autoSpaceDE w:val="0"/>
        <w:autoSpaceDN w:val="0"/>
        <w:adjustRightInd w:val="0"/>
        <w:spacing w:after="0" w:line="240" w:lineRule="auto"/>
        <w:jc w:val="center"/>
        <w:rPr>
          <w:rFonts w:ascii="Times New Roman" w:eastAsia="SimSun" w:hAnsi="Times New Roman" w:cs="Mangal"/>
          <w:b/>
          <w:kern w:val="2"/>
          <w:sz w:val="28"/>
          <w:szCs w:val="28"/>
          <w:lang w:eastAsia="hi-IN" w:bidi="hi-IN"/>
        </w:rPr>
      </w:pPr>
      <w:r w:rsidRPr="008F27B4">
        <w:rPr>
          <w:rFonts w:ascii="Times New Roman" w:eastAsia="SimSun" w:hAnsi="Times New Roman" w:cs="Mangal"/>
          <w:b/>
          <w:kern w:val="2"/>
          <w:sz w:val="28"/>
          <w:szCs w:val="28"/>
          <w:lang w:eastAsia="hi-IN" w:bidi="hi-IN"/>
        </w:rPr>
        <w:t>Диагностика воспитанности учащихся</w:t>
      </w:r>
    </w:p>
    <w:tbl>
      <w:tblPr>
        <w:tblW w:w="14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
        <w:gridCol w:w="962"/>
        <w:gridCol w:w="1276"/>
        <w:gridCol w:w="673"/>
        <w:gridCol w:w="489"/>
        <w:gridCol w:w="179"/>
        <w:gridCol w:w="795"/>
        <w:gridCol w:w="22"/>
        <w:gridCol w:w="459"/>
        <w:gridCol w:w="22"/>
        <w:gridCol w:w="807"/>
        <w:gridCol w:w="22"/>
        <w:gridCol w:w="447"/>
        <w:gridCol w:w="19"/>
        <w:gridCol w:w="1053"/>
        <w:gridCol w:w="35"/>
        <w:gridCol w:w="621"/>
        <w:gridCol w:w="35"/>
        <w:gridCol w:w="469"/>
        <w:gridCol w:w="35"/>
        <w:gridCol w:w="545"/>
        <w:gridCol w:w="35"/>
        <w:gridCol w:w="599"/>
        <w:gridCol w:w="9"/>
        <w:gridCol w:w="874"/>
        <w:gridCol w:w="13"/>
        <w:gridCol w:w="808"/>
        <w:gridCol w:w="34"/>
        <w:gridCol w:w="575"/>
        <w:gridCol w:w="346"/>
        <w:gridCol w:w="710"/>
        <w:gridCol w:w="15"/>
        <w:gridCol w:w="976"/>
        <w:gridCol w:w="9"/>
      </w:tblGrid>
      <w:tr w:rsidR="009A441F" w:rsidRPr="008F27B4" w:rsidTr="009A441F">
        <w:trPr>
          <w:cantSplit/>
          <w:jc w:val="center"/>
        </w:trPr>
        <w:tc>
          <w:tcPr>
            <w:tcW w:w="380" w:type="dxa"/>
            <w:vMerge w:val="restart"/>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b/>
                <w:kern w:val="2"/>
                <w:sz w:val="28"/>
                <w:szCs w:val="28"/>
                <w:lang w:eastAsia="hi-IN" w:bidi="hi-IN"/>
              </w:rPr>
            </w:pPr>
            <w:r w:rsidRPr="008F27B4">
              <w:rPr>
                <w:rFonts w:ascii="Times New Roman" w:eastAsia="SimSun" w:hAnsi="Times New Roman" w:cs="Mangal"/>
                <w:b/>
                <w:kern w:val="2"/>
                <w:sz w:val="28"/>
                <w:szCs w:val="28"/>
                <w:lang w:eastAsia="hi-IN" w:bidi="hi-IN"/>
              </w:rPr>
              <w:t>№</w:t>
            </w:r>
          </w:p>
        </w:tc>
        <w:tc>
          <w:tcPr>
            <w:tcW w:w="962" w:type="dxa"/>
            <w:vMerge w:val="restart"/>
            <w:textDirection w:val="btLr"/>
            <w:vAlign w:val="center"/>
          </w:tcPr>
          <w:p w:rsidR="009A441F" w:rsidRPr="008F27B4" w:rsidRDefault="009A441F" w:rsidP="00D82635">
            <w:pPr>
              <w:widowControl w:val="0"/>
              <w:suppressAutoHyphens/>
              <w:spacing w:after="0" w:line="240" w:lineRule="auto"/>
              <w:ind w:left="113" w:right="113"/>
              <w:jc w:val="center"/>
              <w:rPr>
                <w:rFonts w:ascii="Times New Roman" w:eastAsia="SimSun" w:hAnsi="Times New Roman" w:cs="Mangal"/>
                <w:b/>
                <w:kern w:val="2"/>
                <w:sz w:val="28"/>
                <w:szCs w:val="28"/>
                <w:lang w:eastAsia="hi-IN" w:bidi="hi-IN"/>
              </w:rPr>
            </w:pPr>
            <w:r w:rsidRPr="008F27B4">
              <w:rPr>
                <w:rFonts w:ascii="Times New Roman" w:eastAsia="SimSun" w:hAnsi="Times New Roman" w:cs="Mangal"/>
                <w:b/>
                <w:kern w:val="2"/>
                <w:sz w:val="28"/>
                <w:szCs w:val="28"/>
                <w:lang w:eastAsia="hi-IN" w:bidi="hi-IN"/>
              </w:rPr>
              <w:t>Диагностические параметры</w:t>
            </w:r>
          </w:p>
          <w:p w:rsidR="009A441F" w:rsidRPr="008F27B4" w:rsidRDefault="009A441F" w:rsidP="00D82635">
            <w:pPr>
              <w:widowControl w:val="0"/>
              <w:suppressAutoHyphens/>
              <w:spacing w:after="0" w:line="240" w:lineRule="auto"/>
              <w:ind w:left="113" w:right="113"/>
              <w:jc w:val="center"/>
              <w:rPr>
                <w:rFonts w:ascii="Times New Roman" w:eastAsia="SimSun" w:hAnsi="Times New Roman" w:cs="Mangal"/>
                <w:b/>
                <w:kern w:val="2"/>
                <w:sz w:val="28"/>
                <w:szCs w:val="28"/>
                <w:lang w:eastAsia="hi-IN" w:bidi="hi-IN"/>
              </w:rPr>
            </w:pPr>
            <w:r w:rsidRPr="008F27B4">
              <w:rPr>
                <w:rFonts w:ascii="Times New Roman" w:eastAsia="SimSun" w:hAnsi="Times New Roman" w:cs="Mangal"/>
                <w:b/>
                <w:kern w:val="2"/>
                <w:sz w:val="28"/>
                <w:szCs w:val="28"/>
                <w:lang w:eastAsia="hi-IN" w:bidi="hi-IN"/>
              </w:rPr>
              <w:t>Фамилия имя</w:t>
            </w:r>
          </w:p>
        </w:tc>
        <w:tc>
          <w:tcPr>
            <w:tcW w:w="5210" w:type="dxa"/>
            <w:gridSpan w:val="12"/>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b/>
                <w:kern w:val="2"/>
                <w:sz w:val="28"/>
                <w:szCs w:val="28"/>
                <w:lang w:eastAsia="hi-IN" w:bidi="hi-IN"/>
              </w:rPr>
            </w:pPr>
            <w:r w:rsidRPr="008F27B4">
              <w:rPr>
                <w:rFonts w:ascii="Times New Roman" w:eastAsia="SimSun" w:hAnsi="Times New Roman" w:cs="Mangal"/>
                <w:b/>
                <w:kern w:val="2"/>
                <w:sz w:val="28"/>
                <w:szCs w:val="28"/>
                <w:lang w:eastAsia="hi-IN" w:bidi="hi-IN"/>
              </w:rPr>
              <w:t>Профессиональная воспитанность</w:t>
            </w:r>
          </w:p>
        </w:tc>
        <w:tc>
          <w:tcPr>
            <w:tcW w:w="6086" w:type="dxa"/>
            <w:gridSpan w:val="16"/>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b/>
                <w:kern w:val="2"/>
                <w:sz w:val="28"/>
                <w:szCs w:val="28"/>
                <w:lang w:eastAsia="hi-IN" w:bidi="hi-IN"/>
              </w:rPr>
            </w:pPr>
            <w:r w:rsidRPr="008F27B4">
              <w:rPr>
                <w:rFonts w:ascii="Times New Roman" w:eastAsia="SimSun" w:hAnsi="Times New Roman" w:cs="Mangal"/>
                <w:b/>
                <w:kern w:val="2"/>
                <w:sz w:val="28"/>
                <w:szCs w:val="28"/>
                <w:lang w:eastAsia="hi-IN" w:bidi="hi-IN"/>
              </w:rPr>
              <w:t>Социальная воспитанность</w:t>
            </w:r>
          </w:p>
        </w:tc>
        <w:tc>
          <w:tcPr>
            <w:tcW w:w="1710" w:type="dxa"/>
            <w:gridSpan w:val="4"/>
          </w:tcPr>
          <w:p w:rsidR="009A441F" w:rsidRPr="008F27B4" w:rsidRDefault="009A441F" w:rsidP="00D82635">
            <w:pPr>
              <w:widowControl w:val="0"/>
              <w:suppressAutoHyphens/>
              <w:spacing w:after="0" w:line="240" w:lineRule="auto"/>
              <w:rPr>
                <w:rFonts w:ascii="Times New Roman" w:eastAsia="SimSun" w:hAnsi="Times New Roman" w:cs="Mangal"/>
                <w:b/>
                <w:kern w:val="2"/>
                <w:sz w:val="28"/>
                <w:szCs w:val="28"/>
                <w:lang w:eastAsia="hi-IN" w:bidi="hi-IN"/>
              </w:rPr>
            </w:pPr>
            <w:r w:rsidRPr="008F27B4">
              <w:rPr>
                <w:rFonts w:ascii="Times New Roman" w:eastAsia="SimSun" w:hAnsi="Times New Roman" w:cs="Mangal"/>
                <w:b/>
                <w:kern w:val="2"/>
                <w:sz w:val="28"/>
                <w:szCs w:val="28"/>
                <w:lang w:eastAsia="hi-IN" w:bidi="hi-IN"/>
              </w:rPr>
              <w:t>Оценка воспитанности детей</w:t>
            </w:r>
          </w:p>
        </w:tc>
      </w:tr>
      <w:tr w:rsidR="009A441F" w:rsidRPr="008F27B4" w:rsidTr="009A441F">
        <w:trPr>
          <w:cantSplit/>
          <w:trHeight w:val="2517"/>
          <w:jc w:val="center"/>
        </w:trPr>
        <w:tc>
          <w:tcPr>
            <w:tcW w:w="380" w:type="dxa"/>
            <w:vMerge/>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tc>
        <w:tc>
          <w:tcPr>
            <w:tcW w:w="962" w:type="dxa"/>
            <w:vMerge/>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tc>
        <w:tc>
          <w:tcPr>
            <w:tcW w:w="1276" w:type="dxa"/>
            <w:textDirection w:val="btLr"/>
            <w:vAlign w:val="cente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Этика и эстетика выполнения работы и представление ее результатов</w:t>
            </w:r>
          </w:p>
        </w:tc>
        <w:tc>
          <w:tcPr>
            <w:tcW w:w="1162" w:type="dxa"/>
            <w:gridSpan w:val="2"/>
            <w:textDirection w:val="btLr"/>
            <w:vAlign w:val="cente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Культура организации своей деятельности</w:t>
            </w:r>
          </w:p>
        </w:tc>
        <w:tc>
          <w:tcPr>
            <w:tcW w:w="1477" w:type="dxa"/>
            <w:gridSpan w:val="5"/>
            <w:textDirection w:val="btLr"/>
            <w:vAlign w:val="cente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Уважительное отношение к профессиональной деятельности других</w:t>
            </w:r>
          </w:p>
        </w:tc>
        <w:tc>
          <w:tcPr>
            <w:tcW w:w="1276" w:type="dxa"/>
            <w:gridSpan w:val="3"/>
            <w:textDirection w:val="btLr"/>
            <w:vAlign w:val="cente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Адекватность восприятия профессиональной оценки своей деятельности и ее результатов</w:t>
            </w:r>
          </w:p>
        </w:tc>
        <w:tc>
          <w:tcPr>
            <w:tcW w:w="1763" w:type="dxa"/>
            <w:gridSpan w:val="5"/>
            <w:textDirection w:val="btLr"/>
            <w:vAlign w:val="cente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Коллективная ответственность</w:t>
            </w:r>
          </w:p>
        </w:tc>
        <w:tc>
          <w:tcPr>
            <w:tcW w:w="1084" w:type="dxa"/>
            <w:gridSpan w:val="4"/>
            <w:textDirection w:val="btLr"/>
            <w:vAlign w:val="cente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Умение взаимодействовать с другими членами коллектива</w:t>
            </w:r>
          </w:p>
        </w:tc>
        <w:tc>
          <w:tcPr>
            <w:tcW w:w="1495" w:type="dxa"/>
            <w:gridSpan w:val="4"/>
            <w:textDirection w:val="btLr"/>
            <w:vAlign w:val="cente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Стремление к самореализации социально адекватными способами</w:t>
            </w:r>
          </w:p>
        </w:tc>
        <w:tc>
          <w:tcPr>
            <w:tcW w:w="842" w:type="dxa"/>
            <w:gridSpan w:val="2"/>
            <w:textDirection w:val="btLr"/>
            <w:vAlign w:val="cente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Соблюдение нравственно-этических норм</w:t>
            </w:r>
          </w:p>
        </w:tc>
        <w:tc>
          <w:tcPr>
            <w:tcW w:w="575" w:type="dxa"/>
            <w:textDirection w:val="btLr"/>
            <w:vAlign w:val="cente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Толерантность</w:t>
            </w:r>
          </w:p>
        </w:tc>
        <w:tc>
          <w:tcPr>
            <w:tcW w:w="1071" w:type="dxa"/>
            <w:gridSpan w:val="3"/>
            <w:textDirection w:val="btLr"/>
            <w:vAlign w:val="cente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Начало</w:t>
            </w:r>
          </w:p>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года</w:t>
            </w:r>
          </w:p>
        </w:tc>
        <w:tc>
          <w:tcPr>
            <w:tcW w:w="985" w:type="dxa"/>
            <w:gridSpan w:val="2"/>
            <w:textDirection w:val="btLr"/>
            <w:vAlign w:val="cente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Конец года</w:t>
            </w:r>
          </w:p>
        </w:tc>
      </w:tr>
      <w:tr w:rsidR="009A441F" w:rsidRPr="008F27B4" w:rsidTr="009A441F">
        <w:trPr>
          <w:cantSplit/>
          <w:trHeight w:val="3618"/>
          <w:jc w:val="center"/>
        </w:trPr>
        <w:tc>
          <w:tcPr>
            <w:tcW w:w="380" w:type="dxa"/>
            <w:vMerge/>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tc>
        <w:tc>
          <w:tcPr>
            <w:tcW w:w="962" w:type="dxa"/>
            <w:vMerge/>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tc>
        <w:tc>
          <w:tcPr>
            <w:tcW w:w="1276" w:type="dxa"/>
            <w:textDirection w:val="btL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Старается полностью завершить каждую работу, использовать необходимое дополнение</w:t>
            </w:r>
          </w:p>
        </w:tc>
        <w:tc>
          <w:tcPr>
            <w:tcW w:w="673" w:type="dxa"/>
            <w:textDirection w:val="btLr"/>
          </w:tcPr>
          <w:p w:rsidR="009A441F" w:rsidRPr="008F27B4" w:rsidRDefault="009A441F" w:rsidP="00D82635">
            <w:pPr>
              <w:widowControl w:val="0"/>
              <w:suppressAutoHyphens/>
              <w:spacing w:after="0" w:line="240" w:lineRule="auto"/>
              <w:ind w:left="113"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Аккуратен в выполнении практической работы</w:t>
            </w:r>
          </w:p>
        </w:tc>
        <w:tc>
          <w:tcPr>
            <w:tcW w:w="489" w:type="dxa"/>
            <w:textDirection w:val="btL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Терпелив и работоспособен</w:t>
            </w:r>
          </w:p>
        </w:tc>
        <w:tc>
          <w:tcPr>
            <w:tcW w:w="996" w:type="dxa"/>
            <w:gridSpan w:val="3"/>
            <w:textDirection w:val="btL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При высказывании критических замечаний в адрес чужой работы старается быть объективным</w:t>
            </w:r>
          </w:p>
        </w:tc>
        <w:tc>
          <w:tcPr>
            <w:tcW w:w="481" w:type="dxa"/>
            <w:gridSpan w:val="2"/>
            <w:textDirection w:val="btL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Подчеркивает положительное в чужой работе</w:t>
            </w:r>
          </w:p>
        </w:tc>
        <w:tc>
          <w:tcPr>
            <w:tcW w:w="829" w:type="dxa"/>
            <w:gridSpan w:val="2"/>
            <w:textDirection w:val="btL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Стремится исправить указанные ошибки</w:t>
            </w:r>
          </w:p>
        </w:tc>
        <w:tc>
          <w:tcPr>
            <w:tcW w:w="447" w:type="dxa"/>
            <w:textDirection w:val="btL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Прислушивается к советам педагогов</w:t>
            </w:r>
          </w:p>
        </w:tc>
        <w:tc>
          <w:tcPr>
            <w:tcW w:w="1107" w:type="dxa"/>
            <w:gridSpan w:val="3"/>
            <w:textDirection w:val="btL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Старается аккуратно выполнить свою часть коллективной работы</w:t>
            </w:r>
          </w:p>
        </w:tc>
        <w:tc>
          <w:tcPr>
            <w:tcW w:w="656" w:type="dxa"/>
            <w:gridSpan w:val="2"/>
            <w:textDirection w:val="btL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Участвует в выполнении коллективных работ</w:t>
            </w:r>
          </w:p>
        </w:tc>
        <w:tc>
          <w:tcPr>
            <w:tcW w:w="504" w:type="dxa"/>
            <w:gridSpan w:val="2"/>
            <w:textDirection w:val="btL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Не мешает другим детям на занятиях</w:t>
            </w:r>
          </w:p>
        </w:tc>
        <w:tc>
          <w:tcPr>
            <w:tcW w:w="580" w:type="dxa"/>
            <w:gridSpan w:val="2"/>
            <w:textDirection w:val="btL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Не конфликтен</w:t>
            </w:r>
          </w:p>
        </w:tc>
        <w:tc>
          <w:tcPr>
            <w:tcW w:w="608" w:type="dxa"/>
            <w:gridSpan w:val="2"/>
            <w:textDirection w:val="btL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Стремится к саморазвитию, получению новых знаний, умений и навыков</w:t>
            </w:r>
          </w:p>
        </w:tc>
        <w:tc>
          <w:tcPr>
            <w:tcW w:w="887" w:type="dxa"/>
            <w:gridSpan w:val="2"/>
            <w:textDirection w:val="btL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С желанием показывает другим результаты своей работы</w:t>
            </w:r>
          </w:p>
        </w:tc>
        <w:tc>
          <w:tcPr>
            <w:tcW w:w="842" w:type="dxa"/>
            <w:gridSpan w:val="2"/>
            <w:textDirection w:val="btL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Выполняет правила поведения на занятиях кружка</w:t>
            </w:r>
          </w:p>
        </w:tc>
        <w:tc>
          <w:tcPr>
            <w:tcW w:w="575" w:type="dxa"/>
            <w:textDirection w:val="btL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Доброжелателен</w:t>
            </w:r>
          </w:p>
        </w:tc>
        <w:tc>
          <w:tcPr>
            <w:tcW w:w="1071" w:type="dxa"/>
            <w:gridSpan w:val="3"/>
            <w:textDirection w:val="btLr"/>
          </w:tcPr>
          <w:p w:rsidR="009A441F" w:rsidRPr="008F27B4" w:rsidRDefault="009A441F" w:rsidP="00D82635">
            <w:pPr>
              <w:widowControl w:val="0"/>
              <w:suppressAutoHyphens/>
              <w:spacing w:after="0" w:line="240" w:lineRule="auto"/>
              <w:ind w:left="57" w:right="57"/>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Средний бал</w:t>
            </w:r>
          </w:p>
        </w:tc>
        <w:tc>
          <w:tcPr>
            <w:tcW w:w="985" w:type="dxa"/>
            <w:gridSpan w:val="2"/>
            <w:textDirection w:val="btLr"/>
            <w:vAlign w:val="center"/>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Средний бал</w:t>
            </w: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r>
      <w:tr w:rsidR="009A441F" w:rsidRPr="008F27B4" w:rsidTr="009A441F">
        <w:trPr>
          <w:gridAfter w:val="1"/>
          <w:wAfter w:w="9" w:type="dxa"/>
          <w:jc w:val="center"/>
        </w:trPr>
        <w:tc>
          <w:tcPr>
            <w:tcW w:w="380" w:type="dxa"/>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1</w:t>
            </w:r>
          </w:p>
        </w:tc>
        <w:tc>
          <w:tcPr>
            <w:tcW w:w="962" w:type="dxa"/>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2</w:t>
            </w:r>
          </w:p>
        </w:tc>
        <w:tc>
          <w:tcPr>
            <w:tcW w:w="1276" w:type="dxa"/>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3</w:t>
            </w:r>
          </w:p>
        </w:tc>
        <w:tc>
          <w:tcPr>
            <w:tcW w:w="673" w:type="dxa"/>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4</w:t>
            </w:r>
          </w:p>
        </w:tc>
        <w:tc>
          <w:tcPr>
            <w:tcW w:w="668" w:type="dxa"/>
            <w:gridSpan w:val="2"/>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5</w:t>
            </w:r>
          </w:p>
        </w:tc>
        <w:tc>
          <w:tcPr>
            <w:tcW w:w="795" w:type="dxa"/>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6</w:t>
            </w:r>
          </w:p>
        </w:tc>
        <w:tc>
          <w:tcPr>
            <w:tcW w:w="481" w:type="dxa"/>
            <w:gridSpan w:val="2"/>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7</w:t>
            </w:r>
          </w:p>
        </w:tc>
        <w:tc>
          <w:tcPr>
            <w:tcW w:w="829" w:type="dxa"/>
            <w:gridSpan w:val="2"/>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8</w:t>
            </w:r>
          </w:p>
        </w:tc>
        <w:tc>
          <w:tcPr>
            <w:tcW w:w="488" w:type="dxa"/>
            <w:gridSpan w:val="3"/>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9</w:t>
            </w:r>
          </w:p>
        </w:tc>
        <w:tc>
          <w:tcPr>
            <w:tcW w:w="1053" w:type="dxa"/>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10</w:t>
            </w:r>
          </w:p>
        </w:tc>
        <w:tc>
          <w:tcPr>
            <w:tcW w:w="656" w:type="dxa"/>
            <w:gridSpan w:val="2"/>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11</w:t>
            </w:r>
          </w:p>
        </w:tc>
        <w:tc>
          <w:tcPr>
            <w:tcW w:w="504" w:type="dxa"/>
            <w:gridSpan w:val="2"/>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12</w:t>
            </w:r>
          </w:p>
        </w:tc>
        <w:tc>
          <w:tcPr>
            <w:tcW w:w="580" w:type="dxa"/>
            <w:gridSpan w:val="2"/>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13</w:t>
            </w:r>
          </w:p>
        </w:tc>
        <w:tc>
          <w:tcPr>
            <w:tcW w:w="634" w:type="dxa"/>
            <w:gridSpan w:val="2"/>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14</w:t>
            </w:r>
          </w:p>
        </w:tc>
        <w:tc>
          <w:tcPr>
            <w:tcW w:w="883" w:type="dxa"/>
            <w:gridSpan w:val="2"/>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15</w:t>
            </w:r>
          </w:p>
        </w:tc>
        <w:tc>
          <w:tcPr>
            <w:tcW w:w="821" w:type="dxa"/>
            <w:gridSpan w:val="2"/>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16</w:t>
            </w:r>
          </w:p>
        </w:tc>
        <w:tc>
          <w:tcPr>
            <w:tcW w:w="955" w:type="dxa"/>
            <w:gridSpan w:val="3"/>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17</w:t>
            </w:r>
          </w:p>
        </w:tc>
        <w:tc>
          <w:tcPr>
            <w:tcW w:w="710" w:type="dxa"/>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18</w:t>
            </w:r>
          </w:p>
        </w:tc>
        <w:tc>
          <w:tcPr>
            <w:tcW w:w="991" w:type="dxa"/>
            <w:gridSpan w:val="2"/>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19</w:t>
            </w:r>
          </w:p>
        </w:tc>
      </w:tr>
      <w:tr w:rsidR="009A441F" w:rsidRPr="008F27B4" w:rsidTr="009A441F">
        <w:trPr>
          <w:gridAfter w:val="1"/>
          <w:wAfter w:w="9" w:type="dxa"/>
          <w:jc w:val="center"/>
        </w:trPr>
        <w:tc>
          <w:tcPr>
            <w:tcW w:w="380" w:type="dxa"/>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1</w:t>
            </w:r>
          </w:p>
        </w:tc>
        <w:tc>
          <w:tcPr>
            <w:tcW w:w="962" w:type="dxa"/>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tc>
        <w:tc>
          <w:tcPr>
            <w:tcW w:w="1276" w:type="dxa"/>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673" w:type="dxa"/>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668" w:type="dxa"/>
            <w:gridSpan w:val="2"/>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795" w:type="dxa"/>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481" w:type="dxa"/>
            <w:gridSpan w:val="2"/>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829" w:type="dxa"/>
            <w:gridSpan w:val="2"/>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488" w:type="dxa"/>
            <w:gridSpan w:val="3"/>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1053" w:type="dxa"/>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656" w:type="dxa"/>
            <w:gridSpan w:val="2"/>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504" w:type="dxa"/>
            <w:gridSpan w:val="2"/>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580" w:type="dxa"/>
            <w:gridSpan w:val="2"/>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634" w:type="dxa"/>
            <w:gridSpan w:val="2"/>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883" w:type="dxa"/>
            <w:gridSpan w:val="2"/>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821" w:type="dxa"/>
            <w:gridSpan w:val="2"/>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955" w:type="dxa"/>
            <w:gridSpan w:val="3"/>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710" w:type="dxa"/>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c>
          <w:tcPr>
            <w:tcW w:w="991" w:type="dxa"/>
            <w:gridSpan w:val="2"/>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r>
      <w:tr w:rsidR="009A441F" w:rsidRPr="008F27B4" w:rsidTr="009A441F">
        <w:trPr>
          <w:gridAfter w:val="1"/>
          <w:wAfter w:w="9" w:type="dxa"/>
          <w:jc w:val="center"/>
        </w:trPr>
        <w:tc>
          <w:tcPr>
            <w:tcW w:w="1342" w:type="dxa"/>
            <w:gridSpan w:val="2"/>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 xml:space="preserve">Сводная данных по группе </w:t>
            </w:r>
          </w:p>
        </w:tc>
        <w:tc>
          <w:tcPr>
            <w:tcW w:w="1276" w:type="dxa"/>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tc>
        <w:tc>
          <w:tcPr>
            <w:tcW w:w="673" w:type="dxa"/>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tc>
        <w:tc>
          <w:tcPr>
            <w:tcW w:w="668" w:type="dxa"/>
            <w:gridSpan w:val="2"/>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tc>
        <w:tc>
          <w:tcPr>
            <w:tcW w:w="795" w:type="dxa"/>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tc>
        <w:tc>
          <w:tcPr>
            <w:tcW w:w="481" w:type="dxa"/>
            <w:gridSpan w:val="2"/>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tc>
        <w:tc>
          <w:tcPr>
            <w:tcW w:w="829" w:type="dxa"/>
            <w:gridSpan w:val="2"/>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tc>
        <w:tc>
          <w:tcPr>
            <w:tcW w:w="488" w:type="dxa"/>
            <w:gridSpan w:val="3"/>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tc>
        <w:tc>
          <w:tcPr>
            <w:tcW w:w="1053" w:type="dxa"/>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tc>
        <w:tc>
          <w:tcPr>
            <w:tcW w:w="656" w:type="dxa"/>
            <w:gridSpan w:val="2"/>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tc>
        <w:tc>
          <w:tcPr>
            <w:tcW w:w="504" w:type="dxa"/>
            <w:gridSpan w:val="2"/>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tc>
        <w:tc>
          <w:tcPr>
            <w:tcW w:w="580" w:type="dxa"/>
            <w:gridSpan w:val="2"/>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tc>
        <w:tc>
          <w:tcPr>
            <w:tcW w:w="634" w:type="dxa"/>
            <w:gridSpan w:val="2"/>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tc>
        <w:tc>
          <w:tcPr>
            <w:tcW w:w="883" w:type="dxa"/>
            <w:gridSpan w:val="2"/>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tc>
        <w:tc>
          <w:tcPr>
            <w:tcW w:w="821" w:type="dxa"/>
            <w:gridSpan w:val="2"/>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tc>
        <w:tc>
          <w:tcPr>
            <w:tcW w:w="955" w:type="dxa"/>
            <w:gridSpan w:val="3"/>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tc>
        <w:tc>
          <w:tcPr>
            <w:tcW w:w="710" w:type="dxa"/>
          </w:tcPr>
          <w:p w:rsidR="009A441F" w:rsidRPr="008F27B4" w:rsidRDefault="009A441F" w:rsidP="00D82635">
            <w:pPr>
              <w:widowControl w:val="0"/>
              <w:suppressAutoHyphens/>
              <w:spacing w:after="0" w:line="240" w:lineRule="auto"/>
              <w:rPr>
                <w:rFonts w:ascii="Times New Roman" w:eastAsia="SimSun" w:hAnsi="Times New Roman" w:cs="Mangal"/>
                <w:kern w:val="2"/>
                <w:sz w:val="28"/>
                <w:szCs w:val="28"/>
                <w:lang w:eastAsia="hi-IN" w:bidi="hi-IN"/>
              </w:rPr>
            </w:pPr>
          </w:p>
        </w:tc>
        <w:tc>
          <w:tcPr>
            <w:tcW w:w="991" w:type="dxa"/>
            <w:gridSpan w:val="2"/>
          </w:tcPr>
          <w:p w:rsidR="009A441F" w:rsidRPr="008F27B4" w:rsidRDefault="009A441F" w:rsidP="00D82635">
            <w:pPr>
              <w:widowControl w:val="0"/>
              <w:suppressAutoHyphens/>
              <w:spacing w:after="0" w:line="240" w:lineRule="auto"/>
              <w:jc w:val="center"/>
              <w:rPr>
                <w:rFonts w:ascii="Times New Roman" w:eastAsia="SimSun" w:hAnsi="Times New Roman" w:cs="Mangal"/>
                <w:kern w:val="2"/>
                <w:sz w:val="28"/>
                <w:szCs w:val="28"/>
                <w:lang w:eastAsia="hi-IN" w:bidi="hi-IN"/>
              </w:rPr>
            </w:pPr>
          </w:p>
        </w:tc>
      </w:tr>
    </w:tbl>
    <w:p w:rsidR="009A441F" w:rsidRPr="008F27B4" w:rsidRDefault="009A441F" w:rsidP="00D82635">
      <w:pPr>
        <w:widowControl w:val="0"/>
        <w:suppressAutoHyphens/>
        <w:spacing w:after="0" w:line="240" w:lineRule="auto"/>
        <w:ind w:firstLine="1276"/>
        <w:contextualSpacing/>
        <w:jc w:val="both"/>
        <w:rPr>
          <w:rFonts w:ascii="Times New Roman" w:eastAsia="SimSun" w:hAnsi="Times New Roman" w:cs="Mangal"/>
          <w:kern w:val="2"/>
          <w:sz w:val="28"/>
          <w:szCs w:val="28"/>
          <w:lang w:eastAsia="hi-IN" w:bidi="hi-IN"/>
        </w:rPr>
        <w:sectPr w:rsidR="009A441F" w:rsidRPr="008F27B4" w:rsidSect="009A441F">
          <w:headerReference w:type="default" r:id="rId9"/>
          <w:footerReference w:type="default" r:id="rId10"/>
          <w:headerReference w:type="first" r:id="rId11"/>
          <w:footerReference w:type="first" r:id="rId12"/>
          <w:pgSz w:w="16838" w:h="11906" w:orient="landscape"/>
          <w:pgMar w:top="1134" w:right="1134" w:bottom="1134" w:left="1418" w:header="567" w:footer="567" w:gutter="0"/>
          <w:cols w:space="708"/>
          <w:titlePg/>
          <w:docGrid w:linePitch="360"/>
        </w:sectPr>
      </w:pPr>
    </w:p>
    <w:p w:rsidR="001A055C" w:rsidRPr="008F27B4" w:rsidRDefault="009A441F" w:rsidP="00D82635">
      <w:pPr>
        <w:shd w:val="clear" w:color="auto" w:fill="FFFFFF"/>
        <w:tabs>
          <w:tab w:val="left" w:pos="5376"/>
        </w:tabs>
        <w:spacing w:after="0" w:line="240" w:lineRule="auto"/>
        <w:rPr>
          <w:rFonts w:ascii="YS Text" w:eastAsia="Times New Roman" w:hAnsi="YS Text" w:cs="Times New Roman"/>
          <w:color w:val="000000"/>
          <w:sz w:val="28"/>
          <w:szCs w:val="28"/>
          <w:lang w:eastAsia="ru-RU"/>
        </w:rPr>
      </w:pPr>
      <w:r w:rsidRPr="008F27B4">
        <w:rPr>
          <w:rFonts w:ascii="YS Text" w:eastAsia="Times New Roman" w:hAnsi="YS Text" w:cs="Times New Roman"/>
          <w:color w:val="000000"/>
          <w:sz w:val="28"/>
          <w:szCs w:val="28"/>
          <w:lang w:eastAsia="ru-RU"/>
        </w:rPr>
        <w:lastRenderedPageBreak/>
        <w:tab/>
      </w:r>
    </w:p>
    <w:p w:rsidR="001A055C" w:rsidRPr="008F27B4" w:rsidRDefault="000A53AE" w:rsidP="00D82635">
      <w:pPr>
        <w:shd w:val="clear" w:color="auto" w:fill="FFFFFF"/>
        <w:spacing w:after="0" w:line="240" w:lineRule="auto"/>
        <w:rPr>
          <w:rFonts w:ascii="YS Text" w:eastAsia="Times New Roman" w:hAnsi="YS Text" w:cs="Times New Roman"/>
          <w:color w:val="000000"/>
          <w:sz w:val="28"/>
          <w:szCs w:val="28"/>
          <w:lang w:eastAsia="ru-RU"/>
        </w:rPr>
      </w:pPr>
      <w:r w:rsidRPr="008F27B4">
        <w:rPr>
          <w:rFonts w:ascii="YS Text" w:eastAsia="Times New Roman" w:hAnsi="YS Text" w:cs="Times New Roman"/>
          <w:color w:val="000000"/>
          <w:sz w:val="28"/>
          <w:szCs w:val="28"/>
          <w:lang w:eastAsia="ru-RU"/>
        </w:rPr>
        <w:t xml:space="preserve"> </w:t>
      </w:r>
    </w:p>
    <w:p w:rsidR="00452B31" w:rsidRPr="008F27B4" w:rsidRDefault="00452B31" w:rsidP="00D82635">
      <w:pPr>
        <w:widowControl w:val="0"/>
        <w:suppressAutoHyphens/>
        <w:spacing w:after="0" w:line="240" w:lineRule="auto"/>
        <w:contextualSpacing/>
        <w:jc w:val="both"/>
        <w:rPr>
          <w:rFonts w:ascii="Times New Roman" w:eastAsia="SimSun" w:hAnsi="Times New Roman" w:cs="Mangal"/>
          <w:b/>
          <w:kern w:val="2"/>
          <w:sz w:val="28"/>
          <w:szCs w:val="28"/>
          <w:lang w:eastAsia="hi-IN" w:bidi="hi-IN"/>
        </w:rPr>
      </w:pPr>
      <w:r w:rsidRPr="008F27B4">
        <w:rPr>
          <w:rFonts w:ascii="YS Text" w:eastAsia="Times New Roman" w:hAnsi="YS Text" w:cs="Times New Roman"/>
          <w:color w:val="000000"/>
          <w:sz w:val="28"/>
          <w:szCs w:val="28"/>
          <w:lang w:eastAsia="ru-RU"/>
        </w:rPr>
        <w:t xml:space="preserve">                      </w:t>
      </w:r>
      <w:r w:rsidR="000A53AE" w:rsidRPr="008F27B4">
        <w:rPr>
          <w:rFonts w:ascii="YS Text" w:eastAsia="Times New Roman" w:hAnsi="YS Text" w:cs="Times New Roman"/>
          <w:color w:val="000000"/>
          <w:sz w:val="28"/>
          <w:szCs w:val="28"/>
          <w:lang w:eastAsia="ru-RU"/>
        </w:rPr>
        <w:t xml:space="preserve"> </w:t>
      </w:r>
      <w:r w:rsidRPr="008F27B4">
        <w:rPr>
          <w:rFonts w:ascii="Times New Roman" w:eastAsia="SimSun" w:hAnsi="Times New Roman" w:cs="Mangal"/>
          <w:b/>
          <w:kern w:val="2"/>
          <w:sz w:val="28"/>
          <w:szCs w:val="28"/>
          <w:lang w:eastAsia="hi-IN" w:bidi="hi-IN"/>
        </w:rPr>
        <w:t xml:space="preserve">Методические материалы </w:t>
      </w:r>
    </w:p>
    <w:p w:rsidR="00452B31" w:rsidRPr="008F27B4" w:rsidRDefault="00452B31" w:rsidP="00D82635">
      <w:pPr>
        <w:widowControl w:val="0"/>
        <w:suppressAutoHyphens/>
        <w:spacing w:after="0" w:line="240" w:lineRule="auto"/>
        <w:ind w:firstLine="709"/>
        <w:contextualSpacing/>
        <w:jc w:val="both"/>
        <w:rPr>
          <w:rFonts w:ascii="Times New Roman" w:eastAsia="SimSun" w:hAnsi="Times New Roman" w:cs="Mangal"/>
          <w:color w:val="191927"/>
          <w:kern w:val="2"/>
          <w:sz w:val="28"/>
          <w:szCs w:val="28"/>
          <w:lang w:eastAsia="hi-IN" w:bidi="hi-IN"/>
        </w:rPr>
      </w:pPr>
      <w:r w:rsidRPr="008F27B4">
        <w:rPr>
          <w:rFonts w:ascii="Times New Roman" w:eastAsia="SimSun" w:hAnsi="Times New Roman" w:cs="Mangal"/>
          <w:b/>
          <w:kern w:val="2"/>
          <w:sz w:val="28"/>
          <w:szCs w:val="28"/>
          <w:lang w:eastAsia="hi-IN" w:bidi="hi-IN"/>
        </w:rPr>
        <w:t xml:space="preserve"> </w:t>
      </w:r>
    </w:p>
    <w:p w:rsidR="00452B31" w:rsidRPr="008F27B4" w:rsidRDefault="00452B31" w:rsidP="00D82635">
      <w:pPr>
        <w:widowControl w:val="0"/>
        <w:suppressAutoHyphens/>
        <w:spacing w:after="0" w:line="240" w:lineRule="auto"/>
        <w:ind w:firstLine="709"/>
        <w:contextualSpacing/>
        <w:jc w:val="both"/>
        <w:rPr>
          <w:rFonts w:ascii="Times New Roman" w:eastAsia="SimSun" w:hAnsi="Times New Roman" w:cs="Mangal"/>
          <w:b/>
          <w:kern w:val="2"/>
          <w:sz w:val="28"/>
          <w:szCs w:val="28"/>
          <w:lang w:eastAsia="hi-IN" w:bidi="hi-IN"/>
        </w:rPr>
      </w:pPr>
      <w:r w:rsidRPr="008F27B4">
        <w:rPr>
          <w:rFonts w:ascii="Times New Roman" w:eastAsia="SimSun" w:hAnsi="Times New Roman" w:cs="Mangal"/>
          <w:b/>
          <w:kern w:val="2"/>
          <w:sz w:val="28"/>
          <w:szCs w:val="28"/>
          <w:lang w:eastAsia="hi-IN" w:bidi="hi-IN"/>
        </w:rPr>
        <w:t>Методы обучения</w:t>
      </w:r>
    </w:p>
    <w:p w:rsidR="00452B31" w:rsidRPr="008F27B4" w:rsidRDefault="00452B31" w:rsidP="00D82635">
      <w:pPr>
        <w:widowControl w:val="0"/>
        <w:suppressAutoHyphens/>
        <w:spacing w:after="0" w:line="240" w:lineRule="auto"/>
        <w:ind w:firstLine="709"/>
        <w:contextualSpacing/>
        <w:jc w:val="both"/>
        <w:rPr>
          <w:rFonts w:ascii="Times New Roman" w:eastAsia="SimSun" w:hAnsi="Times New Roman" w:cs="Mangal"/>
          <w:i/>
          <w:kern w:val="2"/>
          <w:sz w:val="28"/>
          <w:szCs w:val="28"/>
          <w:lang w:eastAsia="hi-IN" w:bidi="hi-IN"/>
        </w:rPr>
      </w:pPr>
      <w:r w:rsidRPr="008F27B4">
        <w:rPr>
          <w:rFonts w:ascii="Times New Roman" w:eastAsia="SimSun" w:hAnsi="Times New Roman" w:cs="Mangal"/>
          <w:i/>
          <w:kern w:val="2"/>
          <w:sz w:val="28"/>
          <w:szCs w:val="28"/>
          <w:lang w:eastAsia="hi-IN" w:bidi="hi-IN"/>
        </w:rPr>
        <w:t xml:space="preserve">- Методы обучения по уровню активности детей: </w:t>
      </w:r>
      <w:r w:rsidRPr="008F27B4">
        <w:rPr>
          <w:rFonts w:ascii="Times New Roman" w:eastAsia="SimSun" w:hAnsi="Times New Roman" w:cs="Mangal"/>
          <w:kern w:val="2"/>
          <w:sz w:val="28"/>
          <w:szCs w:val="28"/>
          <w:lang w:eastAsia="hi-IN" w:bidi="hi-IN"/>
        </w:rPr>
        <w:t>активные (работа с технологической картой, книгой);</w:t>
      </w:r>
      <w:r w:rsidRPr="008F27B4">
        <w:rPr>
          <w:rFonts w:ascii="Times New Roman" w:eastAsia="SimSun" w:hAnsi="Times New Roman" w:cs="Mangal"/>
          <w:i/>
          <w:kern w:val="2"/>
          <w:sz w:val="28"/>
          <w:szCs w:val="28"/>
          <w:lang w:eastAsia="hi-IN" w:bidi="hi-IN"/>
        </w:rPr>
        <w:t xml:space="preserve"> </w:t>
      </w:r>
      <w:r w:rsidRPr="008F27B4">
        <w:rPr>
          <w:rFonts w:ascii="Times New Roman" w:eastAsia="SimSun" w:hAnsi="Times New Roman" w:cs="Mangal"/>
          <w:kern w:val="2"/>
          <w:sz w:val="28"/>
          <w:szCs w:val="28"/>
          <w:lang w:eastAsia="hi-IN" w:bidi="hi-IN"/>
        </w:rPr>
        <w:t>пассивные (рассказ, объяснение, демонстрация).</w:t>
      </w:r>
    </w:p>
    <w:p w:rsidR="00452B31" w:rsidRPr="008F27B4" w:rsidRDefault="00452B31" w:rsidP="00D82635">
      <w:pPr>
        <w:widowControl w:val="0"/>
        <w:suppressAutoHyphens/>
        <w:spacing w:after="0" w:line="240" w:lineRule="auto"/>
        <w:ind w:firstLine="709"/>
        <w:contextualSpacing/>
        <w:jc w:val="both"/>
        <w:rPr>
          <w:rFonts w:ascii="Times New Roman" w:eastAsia="SimSun" w:hAnsi="Times New Roman" w:cs="Mangal"/>
          <w:kern w:val="2"/>
          <w:sz w:val="28"/>
          <w:szCs w:val="28"/>
          <w:lang w:eastAsia="hi-IN" w:bidi="hi-IN"/>
        </w:rPr>
      </w:pPr>
      <w:r w:rsidRPr="008F27B4">
        <w:rPr>
          <w:rFonts w:ascii="Times New Roman" w:eastAsia="SimSun" w:hAnsi="Times New Roman" w:cs="Mangal"/>
          <w:i/>
          <w:kern w:val="2"/>
          <w:sz w:val="28"/>
          <w:szCs w:val="28"/>
          <w:lang w:eastAsia="hi-IN" w:bidi="hi-IN"/>
        </w:rPr>
        <w:t xml:space="preserve"> - Методы по уровню включения в творческую деятельность:</w:t>
      </w:r>
      <w:r w:rsidRPr="008F27B4">
        <w:rPr>
          <w:rFonts w:ascii="Times New Roman" w:eastAsia="SimSun" w:hAnsi="Times New Roman" w:cs="Mangal"/>
          <w:kern w:val="2"/>
          <w:sz w:val="28"/>
          <w:szCs w:val="28"/>
          <w:lang w:eastAsia="hi-IN" w:bidi="hi-IN"/>
        </w:rPr>
        <w:t xml:space="preserve"> объяснительно-иллюстративные (дети воспринимают и усваивают готовую информацию); репродуктивный (дети воспроизводят полученные знания и освоенные способы деятельности); частично-поисковый (участие детей в коллективном поиске, решение поставленной задачи совместно с педагогом).</w:t>
      </w:r>
    </w:p>
    <w:p w:rsidR="00452B31" w:rsidRPr="008F27B4" w:rsidRDefault="00452B31" w:rsidP="00D82635">
      <w:pPr>
        <w:widowControl w:val="0"/>
        <w:suppressAutoHyphens/>
        <w:spacing w:after="0" w:line="240" w:lineRule="auto"/>
        <w:ind w:firstLine="709"/>
        <w:contextualSpacing/>
        <w:jc w:val="both"/>
        <w:rPr>
          <w:rFonts w:ascii="Times New Roman" w:eastAsia="SimSun" w:hAnsi="Times New Roman" w:cs="Mangal"/>
          <w:kern w:val="2"/>
          <w:sz w:val="28"/>
          <w:szCs w:val="28"/>
          <w:lang w:eastAsia="hi-IN" w:bidi="hi-IN"/>
        </w:rPr>
      </w:pPr>
      <w:r w:rsidRPr="008F27B4">
        <w:rPr>
          <w:rFonts w:ascii="Times New Roman" w:eastAsia="SimSun" w:hAnsi="Times New Roman" w:cs="Mangal"/>
          <w:i/>
          <w:kern w:val="2"/>
          <w:sz w:val="28"/>
          <w:szCs w:val="28"/>
          <w:lang w:eastAsia="hi-IN" w:bidi="hi-IN"/>
        </w:rPr>
        <w:t xml:space="preserve"> - Методы, в основе которых лежит форма организации деятельности:</w:t>
      </w:r>
      <w:r w:rsidRPr="008F27B4">
        <w:rPr>
          <w:rFonts w:ascii="Times New Roman" w:eastAsia="SimSun" w:hAnsi="Times New Roman" w:cs="Mangal"/>
          <w:kern w:val="2"/>
          <w:sz w:val="28"/>
          <w:szCs w:val="28"/>
          <w:lang w:eastAsia="hi-IN" w:bidi="hi-IN"/>
        </w:rPr>
        <w:t xml:space="preserve"> фронтальный (одновременная работа со всеми обучающимися); индивидуально (фронтальный - чередование индивидуальных и фронтальных форм работы); групповой (организация работы по малым группам); дифференцированный подход; индивидуальный.</w:t>
      </w:r>
    </w:p>
    <w:p w:rsidR="00452B31" w:rsidRPr="008F27B4" w:rsidRDefault="00452B31" w:rsidP="00D82635">
      <w:pPr>
        <w:widowControl w:val="0"/>
        <w:suppressAutoHyphens/>
        <w:spacing w:after="0" w:line="240" w:lineRule="auto"/>
        <w:ind w:firstLine="709"/>
        <w:contextualSpacing/>
        <w:jc w:val="both"/>
        <w:rPr>
          <w:rFonts w:ascii="Times New Roman" w:eastAsia="SimSun" w:hAnsi="Times New Roman" w:cs="Mangal"/>
          <w:kern w:val="2"/>
          <w:sz w:val="28"/>
          <w:szCs w:val="28"/>
          <w:lang w:eastAsia="hi-IN" w:bidi="hi-IN"/>
        </w:rPr>
      </w:pPr>
      <w:r w:rsidRPr="008F27B4">
        <w:rPr>
          <w:rFonts w:ascii="Times New Roman" w:eastAsia="SimSun" w:hAnsi="Times New Roman" w:cs="Mangal"/>
          <w:i/>
          <w:kern w:val="2"/>
          <w:sz w:val="28"/>
          <w:szCs w:val="28"/>
          <w:lang w:eastAsia="hi-IN" w:bidi="hi-IN"/>
        </w:rPr>
        <w:t>- Метод стимулирования познавательной и творческой активности детей</w:t>
      </w:r>
      <w:r w:rsidRPr="008F27B4">
        <w:rPr>
          <w:rFonts w:ascii="Times New Roman" w:eastAsia="SimSun" w:hAnsi="Times New Roman" w:cs="Mangal"/>
          <w:kern w:val="2"/>
          <w:sz w:val="28"/>
          <w:szCs w:val="28"/>
          <w:lang w:eastAsia="hi-IN" w:bidi="hi-IN"/>
        </w:rPr>
        <w:t>: игра; поощрение и похвала; чередование видов деятельности.</w:t>
      </w:r>
    </w:p>
    <w:p w:rsidR="00452B31" w:rsidRPr="008F27B4" w:rsidRDefault="00452B31" w:rsidP="00D82635">
      <w:pPr>
        <w:widowControl w:val="0"/>
        <w:suppressAutoHyphens/>
        <w:spacing w:after="0" w:line="240" w:lineRule="auto"/>
        <w:ind w:firstLine="709"/>
        <w:contextualSpacing/>
        <w:jc w:val="both"/>
        <w:rPr>
          <w:rFonts w:ascii="Times New Roman" w:eastAsia="SimSun" w:hAnsi="Times New Roman" w:cs="Mangal"/>
          <w:i/>
          <w:kern w:val="2"/>
          <w:sz w:val="28"/>
          <w:szCs w:val="28"/>
          <w:lang w:eastAsia="hi-IN" w:bidi="hi-IN"/>
        </w:rPr>
      </w:pPr>
      <w:r w:rsidRPr="008F27B4">
        <w:rPr>
          <w:rFonts w:ascii="Times New Roman" w:eastAsia="SimSun" w:hAnsi="Times New Roman" w:cs="Mangal"/>
          <w:i/>
          <w:kern w:val="2"/>
          <w:sz w:val="28"/>
          <w:szCs w:val="28"/>
          <w:lang w:eastAsia="hi-IN" w:bidi="hi-IN"/>
        </w:rPr>
        <w:t xml:space="preserve">- Метод воспитания и развития: </w:t>
      </w:r>
      <w:r w:rsidRPr="008F27B4">
        <w:rPr>
          <w:rFonts w:ascii="Times New Roman" w:eastAsia="SimSun" w:hAnsi="Times New Roman" w:cs="Mangal"/>
          <w:kern w:val="2"/>
          <w:sz w:val="28"/>
          <w:szCs w:val="28"/>
          <w:lang w:eastAsia="hi-IN" w:bidi="hi-IN"/>
        </w:rPr>
        <w:t>развивающая, познавательная игра;</w:t>
      </w:r>
      <w:r w:rsidRPr="008F27B4">
        <w:rPr>
          <w:rFonts w:ascii="Times New Roman" w:eastAsia="SimSun" w:hAnsi="Times New Roman" w:cs="Mangal"/>
          <w:i/>
          <w:kern w:val="2"/>
          <w:sz w:val="28"/>
          <w:szCs w:val="28"/>
          <w:lang w:eastAsia="hi-IN" w:bidi="hi-IN"/>
        </w:rPr>
        <w:t xml:space="preserve"> </w:t>
      </w:r>
      <w:r w:rsidRPr="008F27B4">
        <w:rPr>
          <w:rFonts w:ascii="Times New Roman" w:eastAsia="SimSun" w:hAnsi="Times New Roman" w:cs="Mangal"/>
          <w:kern w:val="2"/>
          <w:sz w:val="28"/>
          <w:szCs w:val="28"/>
          <w:lang w:eastAsia="hi-IN" w:bidi="hi-IN"/>
        </w:rPr>
        <w:t>самостоятельная работа;</w:t>
      </w:r>
      <w:r w:rsidRPr="008F27B4">
        <w:rPr>
          <w:rFonts w:ascii="Times New Roman" w:eastAsia="SimSun" w:hAnsi="Times New Roman" w:cs="Mangal"/>
          <w:i/>
          <w:kern w:val="2"/>
          <w:sz w:val="28"/>
          <w:szCs w:val="28"/>
          <w:lang w:eastAsia="hi-IN" w:bidi="hi-IN"/>
        </w:rPr>
        <w:t xml:space="preserve"> </w:t>
      </w:r>
      <w:r w:rsidRPr="008F27B4">
        <w:rPr>
          <w:rFonts w:ascii="Times New Roman" w:eastAsia="SimSun" w:hAnsi="Times New Roman" w:cs="Mangal"/>
          <w:kern w:val="2"/>
          <w:sz w:val="28"/>
          <w:szCs w:val="28"/>
          <w:lang w:eastAsia="hi-IN" w:bidi="hi-IN"/>
        </w:rPr>
        <w:t>коллективный анализ совместной деятельности.</w:t>
      </w:r>
    </w:p>
    <w:p w:rsidR="00452B31" w:rsidRPr="008F27B4" w:rsidRDefault="00452B31" w:rsidP="00D82635">
      <w:pPr>
        <w:widowControl w:val="0"/>
        <w:suppressAutoHyphens/>
        <w:spacing w:after="0" w:line="240" w:lineRule="auto"/>
        <w:ind w:firstLine="709"/>
        <w:contextualSpacing/>
        <w:jc w:val="both"/>
        <w:rPr>
          <w:rFonts w:ascii="Times New Roman" w:eastAsia="SimSun" w:hAnsi="Times New Roman" w:cs="Mangal"/>
          <w:i/>
          <w:kern w:val="2"/>
          <w:sz w:val="28"/>
          <w:szCs w:val="28"/>
          <w:lang w:eastAsia="hi-IN" w:bidi="hi-IN"/>
        </w:rPr>
      </w:pPr>
      <w:r w:rsidRPr="008F27B4">
        <w:rPr>
          <w:rFonts w:ascii="Times New Roman" w:eastAsia="SimSun" w:hAnsi="Times New Roman" w:cs="Mangal"/>
          <w:i/>
          <w:kern w:val="2"/>
          <w:sz w:val="28"/>
          <w:szCs w:val="28"/>
          <w:lang w:eastAsia="hi-IN" w:bidi="hi-IN"/>
        </w:rPr>
        <w:t xml:space="preserve">- Методы контроля и самоанализа: </w:t>
      </w:r>
      <w:r w:rsidRPr="008F27B4">
        <w:rPr>
          <w:rFonts w:ascii="Times New Roman" w:eastAsia="SimSun" w:hAnsi="Times New Roman" w:cs="Mangal"/>
          <w:kern w:val="2"/>
          <w:sz w:val="28"/>
          <w:szCs w:val="28"/>
          <w:lang w:eastAsia="hi-IN" w:bidi="hi-IN"/>
        </w:rPr>
        <w:t>контрольные задания: игры, викторины, тесты; самооценка;</w:t>
      </w:r>
      <w:r w:rsidRPr="008F27B4">
        <w:rPr>
          <w:rFonts w:ascii="Times New Roman" w:eastAsia="SimSun" w:hAnsi="Times New Roman" w:cs="Mangal"/>
          <w:i/>
          <w:kern w:val="2"/>
          <w:sz w:val="28"/>
          <w:szCs w:val="28"/>
          <w:lang w:eastAsia="hi-IN" w:bidi="hi-IN"/>
        </w:rPr>
        <w:t xml:space="preserve"> </w:t>
      </w:r>
      <w:r w:rsidRPr="008F27B4">
        <w:rPr>
          <w:rFonts w:ascii="Times New Roman" w:eastAsia="SimSun" w:hAnsi="Times New Roman" w:cs="Mangal"/>
          <w:kern w:val="2"/>
          <w:sz w:val="28"/>
          <w:szCs w:val="28"/>
          <w:lang w:eastAsia="hi-IN" w:bidi="hi-IN"/>
        </w:rPr>
        <w:t>выставка детских работ;</w:t>
      </w:r>
      <w:r w:rsidRPr="008F27B4">
        <w:rPr>
          <w:rFonts w:ascii="Times New Roman" w:eastAsia="SimSun" w:hAnsi="Times New Roman" w:cs="Mangal"/>
          <w:i/>
          <w:kern w:val="2"/>
          <w:sz w:val="28"/>
          <w:szCs w:val="28"/>
          <w:lang w:eastAsia="hi-IN" w:bidi="hi-IN"/>
        </w:rPr>
        <w:t xml:space="preserve"> </w:t>
      </w:r>
      <w:r w:rsidRPr="008F27B4">
        <w:rPr>
          <w:rFonts w:ascii="Times New Roman" w:eastAsia="SimSun" w:hAnsi="Times New Roman" w:cs="Mangal"/>
          <w:kern w:val="2"/>
          <w:sz w:val="28"/>
          <w:szCs w:val="28"/>
          <w:lang w:eastAsia="hi-IN" w:bidi="hi-IN"/>
        </w:rPr>
        <w:t>участие в конкурсах и выставках окружных и всероссийских; диагностика.</w:t>
      </w:r>
    </w:p>
    <w:p w:rsidR="00452B31" w:rsidRPr="008F27B4" w:rsidRDefault="00452B31" w:rsidP="00D82635">
      <w:pPr>
        <w:widowControl w:val="0"/>
        <w:tabs>
          <w:tab w:val="left" w:pos="709"/>
        </w:tabs>
        <w:suppressAutoHyphens/>
        <w:spacing w:after="0" w:line="240" w:lineRule="auto"/>
        <w:ind w:firstLine="709"/>
        <w:contextualSpacing/>
        <w:jc w:val="both"/>
        <w:rPr>
          <w:rFonts w:ascii="Times New Roman" w:eastAsia="SimSun" w:hAnsi="Times New Roman" w:cs="Mangal"/>
          <w:b/>
          <w:kern w:val="2"/>
          <w:sz w:val="28"/>
          <w:szCs w:val="28"/>
          <w:lang w:eastAsia="hi-IN" w:bidi="hi-IN"/>
        </w:rPr>
      </w:pPr>
      <w:r w:rsidRPr="008F27B4">
        <w:rPr>
          <w:rFonts w:ascii="Times New Roman" w:eastAsia="SimSun" w:hAnsi="Times New Roman" w:cs="Mangal"/>
          <w:b/>
          <w:kern w:val="2"/>
          <w:sz w:val="28"/>
          <w:szCs w:val="28"/>
          <w:lang w:eastAsia="hi-IN" w:bidi="hi-IN"/>
        </w:rPr>
        <w:t>Формы организации образовательного процесса</w:t>
      </w:r>
    </w:p>
    <w:p w:rsidR="00452B31" w:rsidRPr="008F27B4" w:rsidRDefault="00452B31" w:rsidP="00D82635">
      <w:pPr>
        <w:widowControl w:val="0"/>
        <w:tabs>
          <w:tab w:val="left" w:pos="709"/>
        </w:tabs>
        <w:suppressAutoHyphens/>
        <w:spacing w:after="0" w:line="240" w:lineRule="auto"/>
        <w:ind w:firstLine="709"/>
        <w:contextualSpacing/>
        <w:jc w:val="both"/>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Основной формой обучения является учебно-практическая деятельность учащихся. Приоритетными методами являются сельскохозяйственные работы по выращиванию культурных растений, практические и лабораторно-практические работы, метод проектов. Практические работы в программе связаны с выполнением различных приемов ухода за животными, технологических расчетов. На лабораторно-практических работах учащиеся знакомятся с методами кормления и содержания животных, методами воспроизводства стада, выращивания молодняка и методами заготовки и хранения кормов.</w:t>
      </w:r>
    </w:p>
    <w:p w:rsidR="00452B31" w:rsidRPr="008F27B4" w:rsidRDefault="00452B31" w:rsidP="00D82635">
      <w:pPr>
        <w:widowControl w:val="0"/>
        <w:tabs>
          <w:tab w:val="left" w:pos="709"/>
        </w:tabs>
        <w:suppressAutoHyphens/>
        <w:spacing w:after="0" w:line="240" w:lineRule="auto"/>
        <w:ind w:firstLine="709"/>
        <w:contextualSpacing/>
        <w:jc w:val="both"/>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 xml:space="preserve">Практическая деятельность включает в себя не только освоение и выполнение конкретных трудовых приемов, она подразумевает также включение учащихся в поисковую, исследовательскую, аналитическую деятельность, связанную с выполняемыми работами.    </w:t>
      </w:r>
    </w:p>
    <w:p w:rsidR="00452B31" w:rsidRPr="008F27B4" w:rsidRDefault="00452B31" w:rsidP="00D82635">
      <w:pPr>
        <w:widowControl w:val="0"/>
        <w:tabs>
          <w:tab w:val="left" w:pos="709"/>
        </w:tabs>
        <w:suppressAutoHyphens/>
        <w:spacing w:after="0" w:line="240" w:lineRule="auto"/>
        <w:ind w:firstLine="709"/>
        <w:contextualSpacing/>
        <w:jc w:val="both"/>
        <w:rPr>
          <w:rFonts w:ascii="Times New Roman" w:eastAsia="SimSun" w:hAnsi="Times New Roman" w:cs="Mangal"/>
          <w:bCs/>
          <w:kern w:val="2"/>
          <w:sz w:val="28"/>
          <w:szCs w:val="28"/>
          <w:lang w:eastAsia="hi-IN" w:bidi="hi-IN"/>
        </w:rPr>
      </w:pPr>
      <w:r w:rsidRPr="008F27B4">
        <w:rPr>
          <w:rFonts w:ascii="Times New Roman" w:eastAsia="SimSun" w:hAnsi="Times New Roman" w:cs="Mangal"/>
          <w:bCs/>
          <w:i/>
          <w:kern w:val="2"/>
          <w:sz w:val="28"/>
          <w:szCs w:val="28"/>
          <w:lang w:eastAsia="hi-IN" w:bidi="hi-IN"/>
        </w:rPr>
        <w:t>При реализации программы применяются</w:t>
      </w:r>
      <w:r w:rsidRPr="008F27B4">
        <w:rPr>
          <w:rFonts w:ascii="Times New Roman" w:eastAsia="SimSun" w:hAnsi="Times New Roman" w:cs="Mangal"/>
          <w:bCs/>
          <w:kern w:val="2"/>
          <w:sz w:val="28"/>
          <w:szCs w:val="28"/>
          <w:lang w:eastAsia="hi-IN" w:bidi="hi-IN"/>
        </w:rPr>
        <w:t xml:space="preserve"> проектно-исследовательские технологии, личностно-ориентированные, коммуникативные и здоровье сберегающие. </w:t>
      </w:r>
    </w:p>
    <w:p w:rsidR="00452B31" w:rsidRPr="008F27B4" w:rsidRDefault="00452B31" w:rsidP="00D82635">
      <w:pPr>
        <w:widowControl w:val="0"/>
        <w:tabs>
          <w:tab w:val="left" w:pos="709"/>
        </w:tabs>
        <w:suppressAutoHyphens/>
        <w:spacing w:after="0" w:line="240" w:lineRule="auto"/>
        <w:ind w:firstLine="709"/>
        <w:contextualSpacing/>
        <w:jc w:val="both"/>
        <w:rPr>
          <w:rFonts w:ascii="Times New Roman" w:eastAsia="SimSun" w:hAnsi="Times New Roman" w:cs="Mangal"/>
          <w:bCs/>
          <w:kern w:val="2"/>
          <w:sz w:val="28"/>
          <w:szCs w:val="28"/>
          <w:lang w:eastAsia="hi-IN" w:bidi="hi-IN"/>
        </w:rPr>
      </w:pPr>
      <w:r w:rsidRPr="008F27B4">
        <w:rPr>
          <w:rFonts w:ascii="Times New Roman" w:eastAsia="SimSun" w:hAnsi="Times New Roman" w:cs="Mangal"/>
          <w:bCs/>
          <w:kern w:val="2"/>
          <w:sz w:val="28"/>
          <w:szCs w:val="28"/>
          <w:lang w:eastAsia="hi-IN" w:bidi="hi-IN"/>
        </w:rPr>
        <w:t>В качестве рефлексии – подготовка, оформление, защита мини-проектов и исследовательских работ.</w:t>
      </w:r>
    </w:p>
    <w:p w:rsidR="00452B31" w:rsidRPr="008F27B4" w:rsidRDefault="00452B31" w:rsidP="00D82635">
      <w:pPr>
        <w:widowControl w:val="0"/>
        <w:tabs>
          <w:tab w:val="left" w:pos="709"/>
        </w:tabs>
        <w:suppressAutoHyphens/>
        <w:spacing w:after="0" w:line="240" w:lineRule="auto"/>
        <w:ind w:firstLine="709"/>
        <w:contextualSpacing/>
        <w:jc w:val="both"/>
        <w:rPr>
          <w:rFonts w:ascii="Times New Roman" w:eastAsia="SimSun" w:hAnsi="Times New Roman" w:cs="Mangal"/>
          <w:kern w:val="2"/>
          <w:sz w:val="28"/>
          <w:szCs w:val="28"/>
          <w:lang w:eastAsia="hi-IN" w:bidi="hi-IN"/>
        </w:rPr>
      </w:pPr>
      <w:r w:rsidRPr="008F27B4">
        <w:rPr>
          <w:rFonts w:ascii="Times New Roman" w:eastAsia="SimSun" w:hAnsi="Times New Roman" w:cs="Mangal"/>
          <w:bCs/>
          <w:kern w:val="2"/>
          <w:sz w:val="28"/>
          <w:szCs w:val="28"/>
          <w:lang w:eastAsia="hi-IN" w:bidi="hi-IN"/>
        </w:rPr>
        <w:t xml:space="preserve">Занятия проводятся в группах, звеньях и индивидуально, сочетая </w:t>
      </w:r>
      <w:r w:rsidRPr="008F27B4">
        <w:rPr>
          <w:rFonts w:ascii="Times New Roman" w:eastAsia="SimSun" w:hAnsi="Times New Roman" w:cs="Mangal"/>
          <w:bCs/>
          <w:kern w:val="2"/>
          <w:sz w:val="28"/>
          <w:szCs w:val="28"/>
          <w:lang w:eastAsia="hi-IN" w:bidi="hi-IN"/>
        </w:rPr>
        <w:lastRenderedPageBreak/>
        <w:t>принцип группового обучения с индивидуальным подходом.</w:t>
      </w:r>
      <w:r w:rsidRPr="008F27B4">
        <w:rPr>
          <w:rFonts w:ascii="Times New Roman" w:eastAsia="SimSun" w:hAnsi="Times New Roman" w:cs="Mangal"/>
          <w:kern w:val="2"/>
          <w:sz w:val="28"/>
          <w:szCs w:val="28"/>
          <w:lang w:eastAsia="hi-IN" w:bidi="hi-IN"/>
        </w:rPr>
        <w:tab/>
      </w:r>
    </w:p>
    <w:p w:rsidR="00452B31" w:rsidRPr="008F27B4" w:rsidRDefault="00452B31" w:rsidP="00D82635">
      <w:pPr>
        <w:widowControl w:val="0"/>
        <w:tabs>
          <w:tab w:val="left" w:pos="709"/>
        </w:tabs>
        <w:suppressAutoHyphens/>
        <w:spacing w:after="0" w:line="240" w:lineRule="auto"/>
        <w:ind w:firstLine="709"/>
        <w:contextualSpacing/>
        <w:jc w:val="both"/>
        <w:rPr>
          <w:rFonts w:ascii="Times New Roman" w:eastAsia="SimSun" w:hAnsi="Times New Roman" w:cs="Mangal"/>
          <w:b/>
          <w:kern w:val="2"/>
          <w:sz w:val="28"/>
          <w:szCs w:val="28"/>
          <w:lang w:eastAsia="hi-IN" w:bidi="hi-IN"/>
        </w:rPr>
      </w:pPr>
      <w:r w:rsidRPr="008F27B4">
        <w:rPr>
          <w:rFonts w:ascii="Times New Roman" w:eastAsia="SimSun" w:hAnsi="Times New Roman" w:cs="Mangal"/>
          <w:b/>
          <w:kern w:val="2"/>
          <w:sz w:val="28"/>
          <w:szCs w:val="28"/>
          <w:lang w:eastAsia="hi-IN" w:bidi="hi-IN"/>
        </w:rPr>
        <w:t>Педагогические технологии</w:t>
      </w:r>
    </w:p>
    <w:p w:rsidR="00452B31" w:rsidRPr="008F27B4" w:rsidRDefault="00452B31" w:rsidP="00D82635">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8F27B4">
        <w:rPr>
          <w:rFonts w:ascii="Times New Roman" w:eastAsia="SimSun" w:hAnsi="Times New Roman" w:cs="Mangal"/>
          <w:kern w:val="2"/>
          <w:sz w:val="28"/>
          <w:szCs w:val="28"/>
          <w:lang w:eastAsia="hi-IN" w:bidi="hi-IN"/>
        </w:rPr>
        <w:t>Программа основана на таких педагогических технологиях, как: объяснительно-иллюстративные технологии обучения (дидактические принципы Я. А. Коменского); педагогические технологии на основе личностной ориентации педагогического процесса (гуманно-личностная технология Ш.А. Амонашвили); технологии на основе активизации и интенсификации деятельности учащихся (игровые технологии Б. П. Никитина); технологии развивающего обучения (личностно-ориентированное развивающее обучение И. С. Якиманской).</w:t>
      </w:r>
    </w:p>
    <w:p w:rsidR="00452B31" w:rsidRPr="008F27B4" w:rsidRDefault="00452B31" w:rsidP="00D82635">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eastAsia="hi-IN"/>
        </w:rPr>
      </w:pPr>
      <w:r w:rsidRPr="008F27B4">
        <w:rPr>
          <w:rFonts w:ascii="Times New Roman" w:eastAsia="Times New Roman" w:hAnsi="Times New Roman" w:cs="Times New Roman"/>
          <w:sz w:val="28"/>
          <w:szCs w:val="28"/>
          <w:lang w:eastAsia="hi-IN"/>
        </w:rPr>
        <w:t>Логика и содержание программы построены в соответствии со следующими принципами: формирование новых образовательных потребностей учащихся (развитие технического творчества и освоение методов научного познания мира посредством технического моделирования); научность в сочетании с доступностью (погружение учащихся в современные формы мышления, коммуникации и деятельности); образовательные задачи построены на принципе событийности (на каждом занятии происходит что-то важное, для каждого ребенка совершается какое-то открытие); опора на эмоционально-чувственную сферу ребенка.</w:t>
      </w:r>
    </w:p>
    <w:p w:rsidR="001A055C" w:rsidRPr="008F27B4" w:rsidRDefault="001A055C" w:rsidP="00D82635">
      <w:pPr>
        <w:shd w:val="clear" w:color="auto" w:fill="FFFFFF"/>
        <w:spacing w:after="0" w:line="240" w:lineRule="auto"/>
        <w:rPr>
          <w:rFonts w:ascii="YS Text" w:eastAsia="Times New Roman" w:hAnsi="YS Text" w:cs="Times New Roman"/>
          <w:color w:val="000000"/>
          <w:sz w:val="28"/>
          <w:szCs w:val="28"/>
          <w:lang w:eastAsia="ru-RU"/>
        </w:rPr>
      </w:pPr>
    </w:p>
    <w:p w:rsidR="001034F0" w:rsidRPr="00A41A95" w:rsidRDefault="000A53AE" w:rsidP="00A41A95">
      <w:pPr>
        <w:shd w:val="clear" w:color="auto" w:fill="FFFFFF"/>
        <w:spacing w:after="0" w:line="240" w:lineRule="auto"/>
        <w:rPr>
          <w:rFonts w:ascii="YS Text" w:eastAsia="Times New Roman" w:hAnsi="YS Text" w:cs="Times New Roman"/>
          <w:color w:val="000000"/>
          <w:sz w:val="28"/>
          <w:szCs w:val="28"/>
          <w:lang w:eastAsia="ru-RU"/>
        </w:rPr>
      </w:pPr>
      <w:r w:rsidRPr="008F27B4">
        <w:rPr>
          <w:rFonts w:ascii="YS Text" w:eastAsia="Times New Roman" w:hAnsi="YS Text" w:cs="Times New Roman"/>
          <w:color w:val="000000"/>
          <w:sz w:val="28"/>
          <w:szCs w:val="28"/>
          <w:lang w:eastAsia="ru-RU"/>
        </w:rPr>
        <w:t xml:space="preserve"> </w:t>
      </w:r>
      <w:r w:rsidR="001034F0" w:rsidRPr="008F27B4">
        <w:rPr>
          <w:rFonts w:ascii="Times New Roman" w:eastAsia="Times New Roman" w:hAnsi="Times New Roman" w:cs="Times New Roman"/>
          <w:color w:val="000000"/>
          <w:sz w:val="28"/>
          <w:szCs w:val="28"/>
          <w:lang w:eastAsia="ru-RU"/>
        </w:rPr>
        <w:br/>
      </w:r>
    </w:p>
    <w:p w:rsidR="00FF013B" w:rsidRPr="008F27B4" w:rsidRDefault="001034F0" w:rsidP="00D82635">
      <w:pPr>
        <w:spacing w:line="240" w:lineRule="auto"/>
        <w:rPr>
          <w:rFonts w:ascii="Times New Roman" w:eastAsia="Times New Roman" w:hAnsi="Times New Roman" w:cs="Times New Roman"/>
          <w:b/>
          <w:sz w:val="28"/>
          <w:szCs w:val="28"/>
          <w:lang w:eastAsia="ru-RU"/>
        </w:rPr>
      </w:pPr>
      <w:r w:rsidRPr="008F27B4">
        <w:rPr>
          <w:rFonts w:ascii="Times New Roman" w:eastAsia="Times New Roman" w:hAnsi="Times New Roman" w:cs="Times New Roman"/>
          <w:b/>
          <w:sz w:val="28"/>
          <w:szCs w:val="28"/>
          <w:lang w:eastAsia="ru-RU"/>
        </w:rPr>
        <w:t xml:space="preserve"> </w:t>
      </w:r>
      <w:r w:rsidR="00FF013B" w:rsidRPr="008F27B4">
        <w:rPr>
          <w:rFonts w:ascii="Times New Roman" w:eastAsia="Times New Roman" w:hAnsi="Times New Roman" w:cs="Times New Roman"/>
          <w:b/>
          <w:sz w:val="28"/>
          <w:szCs w:val="28"/>
          <w:lang w:eastAsia="ru-RU"/>
        </w:rPr>
        <w:t>Список литературных и Интернет источников:</w:t>
      </w:r>
    </w:p>
    <w:p w:rsidR="00B56B46" w:rsidRPr="008F27B4" w:rsidRDefault="00B56B46" w:rsidP="00D82635">
      <w:pPr>
        <w:spacing w:line="240" w:lineRule="auto"/>
        <w:rPr>
          <w:rFonts w:ascii="Times New Roman" w:eastAsia="Times New Roman" w:hAnsi="Times New Roman" w:cs="Times New Roman"/>
          <w:sz w:val="28"/>
          <w:szCs w:val="28"/>
          <w:lang w:eastAsia="ru-RU"/>
        </w:rPr>
      </w:pPr>
      <w:r w:rsidRPr="008F27B4">
        <w:rPr>
          <w:rFonts w:ascii="Times New Roman" w:eastAsia="Times New Roman" w:hAnsi="Times New Roman" w:cs="Times New Roman"/>
          <w:sz w:val="28"/>
          <w:szCs w:val="28"/>
          <w:lang w:eastAsia="ru-RU"/>
        </w:rPr>
        <w:t>1. Аквапоника</w:t>
      </w:r>
    </w:p>
    <w:p w:rsidR="00B56B46" w:rsidRPr="008F27B4" w:rsidRDefault="00B56B46" w:rsidP="00D82635">
      <w:pPr>
        <w:spacing w:line="240" w:lineRule="auto"/>
        <w:rPr>
          <w:rFonts w:ascii="Times New Roman" w:eastAsia="Times New Roman" w:hAnsi="Times New Roman" w:cs="Times New Roman"/>
          <w:sz w:val="28"/>
          <w:szCs w:val="28"/>
          <w:lang w:eastAsia="ru-RU"/>
        </w:rPr>
      </w:pPr>
      <w:r w:rsidRPr="008F27B4">
        <w:rPr>
          <w:rFonts w:ascii="Times New Roman" w:eastAsia="Times New Roman" w:hAnsi="Times New Roman" w:cs="Times New Roman"/>
          <w:sz w:val="28"/>
          <w:szCs w:val="28"/>
          <w:lang w:eastAsia="ru-RU"/>
        </w:rPr>
        <w:t>http://www.wikiwand.com/ru/%D0%90%D0%BA%D0%B2%D0%B0%D0%BF</w:t>
      </w:r>
    </w:p>
    <w:p w:rsidR="00B56B46" w:rsidRPr="008F27B4" w:rsidRDefault="00B56B46" w:rsidP="00D82635">
      <w:pPr>
        <w:spacing w:line="240" w:lineRule="auto"/>
        <w:rPr>
          <w:rFonts w:ascii="Times New Roman" w:eastAsia="Times New Roman" w:hAnsi="Times New Roman" w:cs="Times New Roman"/>
          <w:sz w:val="28"/>
          <w:szCs w:val="28"/>
          <w:lang w:val="en-US" w:eastAsia="ru-RU"/>
        </w:rPr>
      </w:pPr>
      <w:r w:rsidRPr="008F27B4">
        <w:rPr>
          <w:rFonts w:ascii="Times New Roman" w:eastAsia="Times New Roman" w:hAnsi="Times New Roman" w:cs="Times New Roman"/>
          <w:sz w:val="28"/>
          <w:szCs w:val="28"/>
          <w:lang w:val="en-US" w:eastAsia="ru-RU"/>
        </w:rPr>
        <w:t>%D0%BE%D0%BD%D0%B8%D0%BA%D0%B0</w:t>
      </w:r>
    </w:p>
    <w:p w:rsidR="00B56B46" w:rsidRPr="008F27B4" w:rsidRDefault="00B56B46" w:rsidP="00D82635">
      <w:pPr>
        <w:spacing w:line="240" w:lineRule="auto"/>
        <w:rPr>
          <w:rFonts w:ascii="Times New Roman" w:eastAsia="Times New Roman" w:hAnsi="Times New Roman" w:cs="Times New Roman"/>
          <w:sz w:val="28"/>
          <w:szCs w:val="28"/>
          <w:lang w:eastAsia="ru-RU"/>
        </w:rPr>
      </w:pPr>
      <w:r w:rsidRPr="008F27B4">
        <w:rPr>
          <w:rFonts w:ascii="Times New Roman" w:eastAsia="Times New Roman" w:hAnsi="Times New Roman" w:cs="Times New Roman"/>
          <w:sz w:val="28"/>
          <w:szCs w:val="28"/>
          <w:lang w:eastAsia="ru-RU"/>
        </w:rPr>
        <w:t>2. Архитектура и антропогенная среда http://www.archealth.ru/tekushcheeizdanie/arkhitektura-i-antropogennaya-sreda/105-siti-fermerstvo-odin-izosnovnykh-elementov-iz-kotorykh-proiskhodit-sborka-gorodov-dlya-zhizni</w:t>
      </w:r>
    </w:p>
    <w:p w:rsidR="00B56B46" w:rsidRPr="008F27B4" w:rsidRDefault="00B56B46" w:rsidP="00D82635">
      <w:pPr>
        <w:spacing w:line="240" w:lineRule="auto"/>
        <w:rPr>
          <w:rFonts w:ascii="Times New Roman" w:eastAsia="Times New Roman" w:hAnsi="Times New Roman" w:cs="Times New Roman"/>
          <w:sz w:val="28"/>
          <w:szCs w:val="28"/>
          <w:lang w:eastAsia="ru-RU"/>
        </w:rPr>
      </w:pPr>
      <w:r w:rsidRPr="008F27B4">
        <w:rPr>
          <w:rFonts w:ascii="Times New Roman" w:eastAsia="Times New Roman" w:hAnsi="Times New Roman" w:cs="Times New Roman"/>
          <w:sz w:val="28"/>
          <w:szCs w:val="28"/>
          <w:lang w:eastAsia="ru-RU"/>
        </w:rPr>
        <w:t>3. Атлас новых профессий http://atlas100.ru/catalog/selskoe-khozyaystvo</w:t>
      </w:r>
    </w:p>
    <w:p w:rsidR="00CC7B0B" w:rsidRPr="008F27B4" w:rsidRDefault="00CC7B0B" w:rsidP="00D82635">
      <w:pPr>
        <w:spacing w:line="240" w:lineRule="auto"/>
        <w:rPr>
          <w:rFonts w:ascii="Times New Roman" w:eastAsia="Times New Roman" w:hAnsi="Times New Roman" w:cs="Times New Roman"/>
          <w:sz w:val="28"/>
          <w:szCs w:val="28"/>
          <w:lang w:eastAsia="ru-RU"/>
        </w:rPr>
      </w:pPr>
      <w:r w:rsidRPr="008F27B4">
        <w:rPr>
          <w:rFonts w:ascii="Times New Roman" w:eastAsia="Times New Roman" w:hAnsi="Times New Roman" w:cs="Times New Roman"/>
          <w:sz w:val="28"/>
          <w:szCs w:val="28"/>
          <w:lang w:eastAsia="ru-RU"/>
        </w:rPr>
        <w:t>4. Гидропоника</w:t>
      </w:r>
    </w:p>
    <w:p w:rsidR="00CC7B0B" w:rsidRPr="008F27B4" w:rsidRDefault="00CC7B0B" w:rsidP="00D82635">
      <w:pPr>
        <w:spacing w:line="240" w:lineRule="auto"/>
        <w:rPr>
          <w:rFonts w:ascii="Times New Roman" w:eastAsia="Times New Roman" w:hAnsi="Times New Roman" w:cs="Times New Roman"/>
          <w:sz w:val="28"/>
          <w:szCs w:val="28"/>
          <w:lang w:eastAsia="ru-RU"/>
        </w:rPr>
      </w:pPr>
      <w:r w:rsidRPr="008F27B4">
        <w:rPr>
          <w:rFonts w:ascii="Times New Roman" w:eastAsia="Times New Roman" w:hAnsi="Times New Roman" w:cs="Times New Roman"/>
          <w:sz w:val="28"/>
          <w:szCs w:val="28"/>
          <w:lang w:eastAsia="ru-RU"/>
        </w:rPr>
        <w:t>https://ru.wikipedia.org/wiki/%D0%93%D0%B8%D0%B4%D1%80%D0%BE%</w:t>
      </w:r>
    </w:p>
    <w:p w:rsidR="00B56B46" w:rsidRPr="008F27B4" w:rsidRDefault="00CC7B0B" w:rsidP="00D82635">
      <w:pPr>
        <w:spacing w:line="240" w:lineRule="auto"/>
        <w:rPr>
          <w:rFonts w:ascii="Times New Roman" w:eastAsia="Times New Roman" w:hAnsi="Times New Roman" w:cs="Times New Roman"/>
          <w:sz w:val="28"/>
          <w:szCs w:val="28"/>
          <w:lang w:val="en-US" w:eastAsia="ru-RU"/>
        </w:rPr>
      </w:pPr>
      <w:r w:rsidRPr="008F27B4">
        <w:rPr>
          <w:rFonts w:ascii="Times New Roman" w:eastAsia="Times New Roman" w:hAnsi="Times New Roman" w:cs="Times New Roman"/>
          <w:sz w:val="28"/>
          <w:szCs w:val="28"/>
          <w:lang w:val="en-US" w:eastAsia="ru-RU"/>
        </w:rPr>
        <w:t>D0%BF%D0%BE%D0%BD%D0%B8%D0%BA%D0%B0</w:t>
      </w:r>
    </w:p>
    <w:p w:rsidR="00FF013B" w:rsidRPr="008F27B4" w:rsidRDefault="00CC7B0B" w:rsidP="00D82635">
      <w:pPr>
        <w:spacing w:line="240" w:lineRule="auto"/>
        <w:rPr>
          <w:rFonts w:ascii="Times New Roman" w:eastAsia="Times New Roman" w:hAnsi="Times New Roman" w:cs="Times New Roman"/>
          <w:sz w:val="28"/>
          <w:szCs w:val="28"/>
          <w:lang w:eastAsia="ru-RU"/>
        </w:rPr>
      </w:pPr>
      <w:r w:rsidRPr="008F27B4">
        <w:rPr>
          <w:rFonts w:ascii="Times New Roman" w:eastAsia="Times New Roman" w:hAnsi="Times New Roman" w:cs="Times New Roman"/>
          <w:sz w:val="28"/>
          <w:szCs w:val="28"/>
          <w:lang w:eastAsia="ru-RU"/>
        </w:rPr>
        <w:t>5</w:t>
      </w:r>
      <w:r w:rsidR="00FF013B" w:rsidRPr="008F27B4">
        <w:rPr>
          <w:rFonts w:ascii="Times New Roman" w:eastAsia="Times New Roman" w:hAnsi="Times New Roman" w:cs="Times New Roman"/>
          <w:sz w:val="28"/>
          <w:szCs w:val="28"/>
          <w:lang w:eastAsia="ru-RU"/>
        </w:rPr>
        <w:t>. Атлас комнатных растений. – М.:, 2005.</w:t>
      </w:r>
    </w:p>
    <w:p w:rsidR="00FF013B" w:rsidRPr="008F27B4" w:rsidRDefault="00CC7B0B" w:rsidP="00D82635">
      <w:pPr>
        <w:spacing w:line="240" w:lineRule="auto"/>
        <w:rPr>
          <w:rFonts w:ascii="Times New Roman" w:eastAsia="Times New Roman" w:hAnsi="Times New Roman" w:cs="Times New Roman"/>
          <w:sz w:val="28"/>
          <w:szCs w:val="28"/>
          <w:lang w:eastAsia="ru-RU"/>
        </w:rPr>
      </w:pPr>
      <w:r w:rsidRPr="008F27B4">
        <w:rPr>
          <w:rFonts w:ascii="Times New Roman" w:eastAsia="Times New Roman" w:hAnsi="Times New Roman" w:cs="Times New Roman"/>
          <w:sz w:val="28"/>
          <w:szCs w:val="28"/>
          <w:lang w:eastAsia="ru-RU"/>
        </w:rPr>
        <w:t>6</w:t>
      </w:r>
      <w:r w:rsidR="00FF013B" w:rsidRPr="008F27B4">
        <w:rPr>
          <w:rFonts w:ascii="Times New Roman" w:eastAsia="Times New Roman" w:hAnsi="Times New Roman" w:cs="Times New Roman"/>
          <w:sz w:val="28"/>
          <w:szCs w:val="28"/>
          <w:lang w:eastAsia="ru-RU"/>
        </w:rPr>
        <w:t>. Методическое пособие к элективному курсу “Агробиология” СПб Я. С.</w:t>
      </w:r>
    </w:p>
    <w:p w:rsidR="00FF013B" w:rsidRPr="008F27B4" w:rsidRDefault="00FF013B" w:rsidP="00D82635">
      <w:pPr>
        <w:spacing w:line="240" w:lineRule="auto"/>
        <w:rPr>
          <w:rFonts w:ascii="Times New Roman" w:eastAsia="Times New Roman" w:hAnsi="Times New Roman" w:cs="Times New Roman"/>
          <w:sz w:val="28"/>
          <w:szCs w:val="28"/>
          <w:lang w:eastAsia="ru-RU"/>
        </w:rPr>
      </w:pPr>
      <w:r w:rsidRPr="008F27B4">
        <w:rPr>
          <w:rFonts w:ascii="Times New Roman" w:eastAsia="Times New Roman" w:hAnsi="Times New Roman" w:cs="Times New Roman"/>
          <w:sz w:val="28"/>
          <w:szCs w:val="28"/>
          <w:lang w:eastAsia="ru-RU"/>
        </w:rPr>
        <w:t>Шапиро (СПбГАУ), Г. Н. Панина (СПбАППО),2010.</w:t>
      </w:r>
    </w:p>
    <w:p w:rsidR="00FF013B" w:rsidRPr="008F27B4" w:rsidRDefault="00CC7B0B" w:rsidP="00D82635">
      <w:pPr>
        <w:spacing w:line="240" w:lineRule="auto"/>
        <w:rPr>
          <w:rFonts w:ascii="Times New Roman" w:eastAsia="Times New Roman" w:hAnsi="Times New Roman" w:cs="Times New Roman"/>
          <w:sz w:val="28"/>
          <w:szCs w:val="28"/>
          <w:lang w:eastAsia="ru-RU"/>
        </w:rPr>
      </w:pPr>
      <w:r w:rsidRPr="008F27B4">
        <w:rPr>
          <w:rFonts w:ascii="Times New Roman" w:eastAsia="Times New Roman" w:hAnsi="Times New Roman" w:cs="Times New Roman"/>
          <w:sz w:val="28"/>
          <w:szCs w:val="28"/>
          <w:lang w:eastAsia="ru-RU"/>
        </w:rPr>
        <w:t>7</w:t>
      </w:r>
      <w:r w:rsidR="00FF013B" w:rsidRPr="008F27B4">
        <w:rPr>
          <w:rFonts w:ascii="Times New Roman" w:eastAsia="Times New Roman" w:hAnsi="Times New Roman" w:cs="Times New Roman"/>
          <w:sz w:val="28"/>
          <w:szCs w:val="28"/>
          <w:lang w:eastAsia="ru-RU"/>
        </w:rPr>
        <w:t>. Практикум по экологии Алексеев С.В. и др. - М.: 1996.</w:t>
      </w:r>
    </w:p>
    <w:p w:rsidR="00FF013B" w:rsidRPr="008F27B4" w:rsidRDefault="00CC7B0B" w:rsidP="00D82635">
      <w:pPr>
        <w:spacing w:line="240" w:lineRule="auto"/>
        <w:rPr>
          <w:rFonts w:ascii="Times New Roman" w:eastAsia="Times New Roman" w:hAnsi="Times New Roman" w:cs="Times New Roman"/>
          <w:sz w:val="28"/>
          <w:szCs w:val="28"/>
          <w:lang w:eastAsia="ru-RU"/>
        </w:rPr>
      </w:pPr>
      <w:r w:rsidRPr="008F27B4">
        <w:rPr>
          <w:rFonts w:ascii="Times New Roman" w:eastAsia="Times New Roman" w:hAnsi="Times New Roman" w:cs="Times New Roman"/>
          <w:sz w:val="28"/>
          <w:szCs w:val="28"/>
          <w:lang w:eastAsia="ru-RU"/>
        </w:rPr>
        <w:lastRenderedPageBreak/>
        <w:t>8</w:t>
      </w:r>
      <w:r w:rsidR="00FF013B" w:rsidRPr="008F27B4">
        <w:rPr>
          <w:rFonts w:ascii="Times New Roman" w:eastAsia="Times New Roman" w:hAnsi="Times New Roman" w:cs="Times New Roman"/>
          <w:sz w:val="28"/>
          <w:szCs w:val="28"/>
          <w:lang w:eastAsia="ru-RU"/>
        </w:rPr>
        <w:t>. Растениеводство // Под ред. П.П. Вавилова. – М.: Колос, 1986.</w:t>
      </w:r>
    </w:p>
    <w:p w:rsidR="00FF013B" w:rsidRPr="008F27B4" w:rsidRDefault="00CC7B0B" w:rsidP="00D82635">
      <w:pPr>
        <w:spacing w:line="240" w:lineRule="auto"/>
        <w:rPr>
          <w:rFonts w:ascii="Times New Roman" w:eastAsia="Times New Roman" w:hAnsi="Times New Roman" w:cs="Times New Roman"/>
          <w:sz w:val="28"/>
          <w:szCs w:val="28"/>
          <w:lang w:eastAsia="ru-RU"/>
        </w:rPr>
      </w:pPr>
      <w:r w:rsidRPr="008F27B4">
        <w:rPr>
          <w:rFonts w:ascii="Times New Roman" w:eastAsia="Times New Roman" w:hAnsi="Times New Roman" w:cs="Times New Roman"/>
          <w:sz w:val="28"/>
          <w:szCs w:val="28"/>
          <w:lang w:eastAsia="ru-RU"/>
        </w:rPr>
        <w:t>9</w:t>
      </w:r>
      <w:r w:rsidR="00FF013B" w:rsidRPr="008F27B4">
        <w:rPr>
          <w:rFonts w:ascii="Times New Roman" w:eastAsia="Times New Roman" w:hAnsi="Times New Roman" w:cs="Times New Roman"/>
          <w:sz w:val="28"/>
          <w:szCs w:val="28"/>
          <w:lang w:eastAsia="ru-RU"/>
        </w:rPr>
        <w:t>. Учебник: Экология растений: 6 класс: Пособие для учащихся</w:t>
      </w:r>
    </w:p>
    <w:p w:rsidR="00FF013B" w:rsidRPr="008F27B4" w:rsidRDefault="00FF013B" w:rsidP="00D82635">
      <w:pPr>
        <w:spacing w:line="240" w:lineRule="auto"/>
        <w:rPr>
          <w:rFonts w:ascii="Times New Roman" w:eastAsia="Times New Roman" w:hAnsi="Times New Roman" w:cs="Times New Roman"/>
          <w:sz w:val="28"/>
          <w:szCs w:val="28"/>
          <w:lang w:eastAsia="ru-RU"/>
        </w:rPr>
      </w:pPr>
      <w:r w:rsidRPr="008F27B4">
        <w:rPr>
          <w:rFonts w:ascii="Times New Roman" w:eastAsia="Times New Roman" w:hAnsi="Times New Roman" w:cs="Times New Roman"/>
          <w:sz w:val="28"/>
          <w:szCs w:val="28"/>
          <w:lang w:eastAsia="ru-RU"/>
        </w:rPr>
        <w:t>общеобразовательных учреждений/ А. М. Былова, Н. И. Шорина; под ред. Н.</w:t>
      </w:r>
    </w:p>
    <w:p w:rsidR="00FF013B" w:rsidRPr="008F27B4" w:rsidRDefault="00FF013B" w:rsidP="00D82635">
      <w:pPr>
        <w:spacing w:line="240" w:lineRule="auto"/>
        <w:rPr>
          <w:rFonts w:ascii="Times New Roman" w:eastAsia="Times New Roman" w:hAnsi="Times New Roman" w:cs="Times New Roman"/>
          <w:sz w:val="28"/>
          <w:szCs w:val="28"/>
          <w:lang w:eastAsia="ru-RU"/>
        </w:rPr>
      </w:pPr>
      <w:r w:rsidRPr="008F27B4">
        <w:rPr>
          <w:rFonts w:ascii="Times New Roman" w:eastAsia="Times New Roman" w:hAnsi="Times New Roman" w:cs="Times New Roman"/>
          <w:sz w:val="28"/>
          <w:szCs w:val="28"/>
          <w:lang w:eastAsia="ru-RU"/>
        </w:rPr>
        <w:t>М. Черновой. – 2-е изд., испр. - М. Вентана-Граф, 2009, - 192 с.: ил.</w:t>
      </w:r>
    </w:p>
    <w:p w:rsidR="00FF013B" w:rsidRPr="008F27B4" w:rsidRDefault="00B56B46" w:rsidP="00D82635">
      <w:pPr>
        <w:spacing w:line="240" w:lineRule="auto"/>
        <w:rPr>
          <w:rFonts w:ascii="Times New Roman" w:eastAsia="Times New Roman" w:hAnsi="Times New Roman" w:cs="Times New Roman"/>
          <w:sz w:val="28"/>
          <w:szCs w:val="28"/>
          <w:lang w:eastAsia="ru-RU"/>
        </w:rPr>
      </w:pPr>
      <w:r w:rsidRPr="008F27B4">
        <w:rPr>
          <w:rFonts w:ascii="Times New Roman" w:eastAsia="Times New Roman" w:hAnsi="Times New Roman" w:cs="Times New Roman"/>
          <w:sz w:val="28"/>
          <w:szCs w:val="28"/>
          <w:lang w:eastAsia="ru-RU"/>
        </w:rPr>
        <w:t xml:space="preserve"> </w:t>
      </w:r>
    </w:p>
    <w:p w:rsidR="00FF013B" w:rsidRPr="008F27B4" w:rsidRDefault="00B56B46" w:rsidP="00D82635">
      <w:pPr>
        <w:spacing w:line="240" w:lineRule="auto"/>
        <w:rPr>
          <w:rFonts w:ascii="Times New Roman" w:eastAsia="Times New Roman" w:hAnsi="Times New Roman" w:cs="Times New Roman"/>
          <w:sz w:val="28"/>
          <w:szCs w:val="28"/>
          <w:lang w:eastAsia="ru-RU"/>
        </w:rPr>
      </w:pPr>
      <w:r w:rsidRPr="008F27B4">
        <w:rPr>
          <w:rFonts w:ascii="Times New Roman" w:eastAsia="Times New Roman" w:hAnsi="Times New Roman" w:cs="Times New Roman"/>
          <w:sz w:val="28"/>
          <w:szCs w:val="28"/>
          <w:lang w:eastAsia="ru-RU"/>
        </w:rPr>
        <w:t xml:space="preserve"> </w:t>
      </w:r>
    </w:p>
    <w:p w:rsidR="001A055C" w:rsidRPr="008F27B4" w:rsidRDefault="001A055C" w:rsidP="00D82635">
      <w:pPr>
        <w:spacing w:line="240" w:lineRule="auto"/>
        <w:rPr>
          <w:rFonts w:ascii="Times New Roman" w:eastAsia="Times New Roman" w:hAnsi="Times New Roman" w:cs="Times New Roman"/>
          <w:sz w:val="28"/>
          <w:szCs w:val="28"/>
          <w:lang w:eastAsia="ru-RU"/>
        </w:rPr>
      </w:pPr>
    </w:p>
    <w:p w:rsidR="001A055C" w:rsidRPr="008F27B4" w:rsidRDefault="001A055C" w:rsidP="00D82635">
      <w:pPr>
        <w:spacing w:line="240" w:lineRule="auto"/>
        <w:rPr>
          <w:rFonts w:ascii="Times New Roman" w:eastAsia="Times New Roman" w:hAnsi="Times New Roman" w:cs="Times New Roman"/>
          <w:sz w:val="28"/>
          <w:szCs w:val="28"/>
          <w:lang w:eastAsia="ru-RU"/>
        </w:rPr>
      </w:pPr>
    </w:p>
    <w:p w:rsidR="001A055C" w:rsidRPr="008F27B4" w:rsidRDefault="001A055C" w:rsidP="00D82635">
      <w:pPr>
        <w:spacing w:line="240" w:lineRule="auto"/>
        <w:rPr>
          <w:rFonts w:ascii="Times New Roman" w:eastAsia="Times New Roman" w:hAnsi="Times New Roman" w:cs="Times New Roman"/>
          <w:sz w:val="28"/>
          <w:szCs w:val="28"/>
          <w:lang w:eastAsia="ru-RU"/>
        </w:rPr>
      </w:pPr>
    </w:p>
    <w:p w:rsidR="001A055C" w:rsidRPr="008F27B4" w:rsidRDefault="001A055C" w:rsidP="00D82635">
      <w:pPr>
        <w:spacing w:line="240" w:lineRule="auto"/>
        <w:rPr>
          <w:rFonts w:ascii="Times New Roman" w:eastAsia="Times New Roman" w:hAnsi="Times New Roman" w:cs="Times New Roman"/>
          <w:sz w:val="28"/>
          <w:szCs w:val="28"/>
          <w:lang w:eastAsia="ru-RU"/>
        </w:rPr>
      </w:pPr>
    </w:p>
    <w:p w:rsidR="001A055C" w:rsidRPr="008F27B4" w:rsidRDefault="001A055C" w:rsidP="00D82635">
      <w:pPr>
        <w:spacing w:line="240" w:lineRule="auto"/>
        <w:rPr>
          <w:rFonts w:ascii="Times New Roman" w:eastAsia="Times New Roman" w:hAnsi="Times New Roman" w:cs="Times New Roman"/>
          <w:sz w:val="28"/>
          <w:szCs w:val="28"/>
          <w:lang w:eastAsia="ru-RU"/>
        </w:rPr>
      </w:pPr>
    </w:p>
    <w:p w:rsidR="001A055C" w:rsidRPr="008F27B4" w:rsidRDefault="001A055C" w:rsidP="00D82635">
      <w:pPr>
        <w:spacing w:line="240" w:lineRule="auto"/>
        <w:rPr>
          <w:rFonts w:ascii="Times New Roman" w:eastAsia="Times New Roman" w:hAnsi="Times New Roman" w:cs="Times New Roman"/>
          <w:sz w:val="28"/>
          <w:szCs w:val="28"/>
          <w:lang w:eastAsia="ru-RU"/>
        </w:rPr>
      </w:pPr>
    </w:p>
    <w:p w:rsidR="001A055C" w:rsidRPr="008F27B4" w:rsidRDefault="001A055C" w:rsidP="00D82635">
      <w:pPr>
        <w:spacing w:line="240" w:lineRule="auto"/>
        <w:rPr>
          <w:rFonts w:ascii="Times New Roman" w:eastAsia="Times New Roman" w:hAnsi="Times New Roman" w:cs="Times New Roman"/>
          <w:sz w:val="28"/>
          <w:szCs w:val="28"/>
          <w:lang w:eastAsia="ru-RU"/>
        </w:rPr>
      </w:pPr>
    </w:p>
    <w:p w:rsidR="001A055C" w:rsidRPr="008F27B4" w:rsidRDefault="001A055C" w:rsidP="00D82635">
      <w:pPr>
        <w:spacing w:line="240" w:lineRule="auto"/>
        <w:rPr>
          <w:rFonts w:ascii="Times New Roman" w:eastAsia="Times New Roman" w:hAnsi="Times New Roman" w:cs="Times New Roman"/>
          <w:sz w:val="28"/>
          <w:szCs w:val="28"/>
          <w:lang w:eastAsia="ru-RU"/>
        </w:rPr>
      </w:pPr>
    </w:p>
    <w:p w:rsidR="001A055C" w:rsidRPr="008F27B4" w:rsidRDefault="001A055C" w:rsidP="00D82635">
      <w:pPr>
        <w:spacing w:line="240" w:lineRule="auto"/>
        <w:rPr>
          <w:rFonts w:ascii="Times New Roman" w:eastAsia="Times New Roman" w:hAnsi="Times New Roman" w:cs="Times New Roman"/>
          <w:sz w:val="28"/>
          <w:szCs w:val="28"/>
          <w:lang w:eastAsia="ru-RU"/>
        </w:rPr>
      </w:pPr>
    </w:p>
    <w:p w:rsidR="001A055C" w:rsidRPr="008F27B4" w:rsidRDefault="001A055C" w:rsidP="00D82635">
      <w:pPr>
        <w:spacing w:line="240" w:lineRule="auto"/>
        <w:rPr>
          <w:rFonts w:ascii="Times New Roman" w:eastAsia="Times New Roman" w:hAnsi="Times New Roman" w:cs="Times New Roman"/>
          <w:sz w:val="28"/>
          <w:szCs w:val="28"/>
          <w:lang w:eastAsia="ru-RU"/>
        </w:rPr>
      </w:pPr>
    </w:p>
    <w:p w:rsidR="001A055C" w:rsidRPr="008F27B4" w:rsidRDefault="001A055C" w:rsidP="00D82635">
      <w:pPr>
        <w:spacing w:line="240" w:lineRule="auto"/>
        <w:rPr>
          <w:rFonts w:ascii="Times New Roman" w:eastAsia="Times New Roman" w:hAnsi="Times New Roman" w:cs="Times New Roman"/>
          <w:sz w:val="28"/>
          <w:szCs w:val="28"/>
          <w:lang w:eastAsia="ru-RU"/>
        </w:rPr>
      </w:pPr>
    </w:p>
    <w:p w:rsidR="001A055C" w:rsidRPr="008F27B4" w:rsidRDefault="001A055C" w:rsidP="00D82635">
      <w:pPr>
        <w:spacing w:line="240" w:lineRule="auto"/>
        <w:rPr>
          <w:rFonts w:ascii="Times New Roman" w:eastAsia="Times New Roman" w:hAnsi="Times New Roman" w:cs="Times New Roman"/>
          <w:sz w:val="28"/>
          <w:szCs w:val="28"/>
          <w:lang w:eastAsia="ru-RU"/>
        </w:rPr>
      </w:pPr>
    </w:p>
    <w:p w:rsidR="001A055C" w:rsidRPr="008F27B4" w:rsidRDefault="001A055C" w:rsidP="00D82635">
      <w:pPr>
        <w:spacing w:line="240" w:lineRule="auto"/>
        <w:rPr>
          <w:rFonts w:ascii="Times New Roman" w:eastAsia="Times New Roman" w:hAnsi="Times New Roman" w:cs="Times New Roman"/>
          <w:sz w:val="28"/>
          <w:szCs w:val="28"/>
          <w:lang w:eastAsia="ru-RU"/>
        </w:rPr>
      </w:pPr>
    </w:p>
    <w:p w:rsidR="001A055C" w:rsidRPr="008F27B4" w:rsidRDefault="001A055C" w:rsidP="00D82635">
      <w:pPr>
        <w:spacing w:line="240" w:lineRule="auto"/>
        <w:rPr>
          <w:rFonts w:ascii="Times New Roman" w:eastAsia="Times New Roman" w:hAnsi="Times New Roman" w:cs="Times New Roman"/>
          <w:sz w:val="28"/>
          <w:szCs w:val="28"/>
          <w:lang w:eastAsia="ru-RU"/>
        </w:rPr>
      </w:pPr>
    </w:p>
    <w:p w:rsidR="001A055C" w:rsidRPr="008F27B4" w:rsidRDefault="001A055C" w:rsidP="00D82635">
      <w:pPr>
        <w:spacing w:line="240" w:lineRule="auto"/>
        <w:rPr>
          <w:rFonts w:ascii="Times New Roman" w:eastAsia="Times New Roman" w:hAnsi="Times New Roman" w:cs="Times New Roman"/>
          <w:sz w:val="28"/>
          <w:szCs w:val="28"/>
          <w:lang w:eastAsia="ru-RU"/>
        </w:rPr>
      </w:pPr>
    </w:p>
    <w:p w:rsidR="001A055C" w:rsidRPr="008F27B4" w:rsidRDefault="001A055C" w:rsidP="00D82635">
      <w:pPr>
        <w:spacing w:line="240" w:lineRule="auto"/>
        <w:rPr>
          <w:rFonts w:ascii="Times New Roman" w:eastAsia="Times New Roman" w:hAnsi="Times New Roman" w:cs="Times New Roman"/>
          <w:sz w:val="28"/>
          <w:szCs w:val="28"/>
          <w:lang w:eastAsia="ru-RU"/>
        </w:rPr>
      </w:pPr>
    </w:p>
    <w:p w:rsidR="001A055C" w:rsidRPr="008F27B4" w:rsidRDefault="001A055C" w:rsidP="00D82635">
      <w:pPr>
        <w:spacing w:line="240" w:lineRule="auto"/>
        <w:rPr>
          <w:rFonts w:ascii="Times New Roman" w:eastAsia="Times New Roman" w:hAnsi="Times New Roman" w:cs="Times New Roman"/>
          <w:sz w:val="28"/>
          <w:szCs w:val="28"/>
          <w:lang w:eastAsia="ru-RU"/>
        </w:rPr>
      </w:pPr>
    </w:p>
    <w:p w:rsidR="00FF013B" w:rsidRPr="008F27B4" w:rsidRDefault="00B56B46" w:rsidP="00D82635">
      <w:pPr>
        <w:spacing w:line="240" w:lineRule="auto"/>
        <w:rPr>
          <w:rFonts w:ascii="Times New Roman" w:eastAsia="Times New Roman" w:hAnsi="Times New Roman" w:cs="Times New Roman"/>
          <w:sz w:val="28"/>
          <w:szCs w:val="28"/>
          <w:lang w:eastAsia="ru-RU"/>
        </w:rPr>
      </w:pPr>
      <w:r w:rsidRPr="008F27B4">
        <w:rPr>
          <w:rFonts w:ascii="Times New Roman" w:eastAsia="Times New Roman" w:hAnsi="Times New Roman" w:cs="Times New Roman"/>
          <w:sz w:val="28"/>
          <w:szCs w:val="28"/>
          <w:lang w:eastAsia="ru-RU"/>
        </w:rPr>
        <w:t xml:space="preserve"> </w:t>
      </w:r>
    </w:p>
    <w:p w:rsidR="009A441F" w:rsidRPr="008F27B4" w:rsidRDefault="009A441F" w:rsidP="00D82635">
      <w:pPr>
        <w:spacing w:line="240" w:lineRule="auto"/>
        <w:rPr>
          <w:rFonts w:ascii="Times New Roman" w:eastAsia="Times New Roman" w:hAnsi="Times New Roman" w:cs="Times New Roman"/>
          <w:sz w:val="28"/>
          <w:szCs w:val="28"/>
          <w:lang w:eastAsia="ru-RU"/>
        </w:rPr>
      </w:pPr>
    </w:p>
    <w:p w:rsidR="009A441F" w:rsidRPr="008F27B4" w:rsidRDefault="009A441F" w:rsidP="00D82635">
      <w:pPr>
        <w:spacing w:line="240" w:lineRule="auto"/>
        <w:rPr>
          <w:rFonts w:ascii="Times New Roman" w:eastAsia="Times New Roman" w:hAnsi="Times New Roman" w:cs="Times New Roman"/>
          <w:sz w:val="28"/>
          <w:szCs w:val="28"/>
          <w:lang w:eastAsia="ru-RU"/>
        </w:rPr>
      </w:pPr>
    </w:p>
    <w:p w:rsidR="001A055C" w:rsidRPr="008F27B4" w:rsidRDefault="00AF5A2D" w:rsidP="00D82635">
      <w:pPr>
        <w:shd w:val="clear" w:color="auto" w:fill="FFFFFF"/>
        <w:spacing w:after="0" w:line="240" w:lineRule="auto"/>
        <w:rPr>
          <w:rFonts w:ascii="YS Text" w:eastAsia="Times New Roman" w:hAnsi="YS Text" w:cs="Times New Roman"/>
          <w:color w:val="000000"/>
          <w:sz w:val="28"/>
          <w:szCs w:val="28"/>
          <w:lang w:eastAsia="ru-RU"/>
        </w:rPr>
      </w:pPr>
      <w:r w:rsidRPr="008F27B4">
        <w:rPr>
          <w:rFonts w:ascii="Times New Roman" w:eastAsia="Times New Roman" w:hAnsi="Times New Roman" w:cs="Times New Roman"/>
          <w:sz w:val="28"/>
          <w:szCs w:val="28"/>
          <w:lang w:eastAsia="ru-RU"/>
        </w:rPr>
        <w:t xml:space="preserve"> </w:t>
      </w:r>
    </w:p>
    <w:p w:rsidR="001A055C" w:rsidRPr="008F27B4" w:rsidRDefault="00AF5A2D" w:rsidP="00D82635">
      <w:pPr>
        <w:shd w:val="clear" w:color="auto" w:fill="FFFFFF"/>
        <w:spacing w:after="0" w:line="240" w:lineRule="auto"/>
        <w:rPr>
          <w:rFonts w:ascii="YS Text" w:eastAsia="Times New Roman" w:hAnsi="YS Text" w:cs="Times New Roman"/>
          <w:color w:val="000000"/>
          <w:sz w:val="28"/>
          <w:szCs w:val="28"/>
          <w:lang w:eastAsia="ru-RU"/>
        </w:rPr>
      </w:pPr>
      <w:r w:rsidRPr="008F27B4">
        <w:rPr>
          <w:rFonts w:ascii="YS Text" w:eastAsia="Times New Roman" w:hAnsi="YS Text" w:cs="Times New Roman"/>
          <w:color w:val="000000"/>
          <w:sz w:val="28"/>
          <w:szCs w:val="28"/>
          <w:lang w:eastAsia="ru-RU"/>
        </w:rPr>
        <w:t xml:space="preserve"> </w:t>
      </w:r>
    </w:p>
    <w:p w:rsidR="00425632" w:rsidRPr="008F27B4" w:rsidRDefault="00425632" w:rsidP="00D82635">
      <w:pPr>
        <w:spacing w:line="240" w:lineRule="auto"/>
        <w:rPr>
          <w:sz w:val="28"/>
          <w:szCs w:val="28"/>
        </w:rPr>
      </w:pPr>
    </w:p>
    <w:sectPr w:rsidR="00425632" w:rsidRPr="008F27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8EF" w:rsidRDefault="003478EF" w:rsidP="009A441F">
      <w:pPr>
        <w:spacing w:after="0" w:line="240" w:lineRule="auto"/>
      </w:pPr>
      <w:r>
        <w:separator/>
      </w:r>
    </w:p>
  </w:endnote>
  <w:endnote w:type="continuationSeparator" w:id="0">
    <w:p w:rsidR="003478EF" w:rsidRDefault="003478EF" w:rsidP="009A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49" w:rsidRDefault="00C77E49" w:rsidP="009A441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49" w:rsidRDefault="00C77E49" w:rsidP="009A44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8EF" w:rsidRDefault="003478EF" w:rsidP="009A441F">
      <w:pPr>
        <w:spacing w:after="0" w:line="240" w:lineRule="auto"/>
      </w:pPr>
      <w:r>
        <w:separator/>
      </w:r>
    </w:p>
  </w:footnote>
  <w:footnote w:type="continuationSeparator" w:id="0">
    <w:p w:rsidR="003478EF" w:rsidRDefault="003478EF" w:rsidP="009A4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49" w:rsidRPr="007D3C67" w:rsidRDefault="00C77E49" w:rsidP="009A441F">
    <w:pPr>
      <w:pStyle w:val="a5"/>
      <w:jc w:val="right"/>
      <w:rPr>
        <w:rFonts w:ascii="Times New Roman" w:hAnsi="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49" w:rsidRDefault="00C77E49" w:rsidP="009A441F">
    <w:pPr>
      <w:pStyle w:val="a5"/>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BBE"/>
    <w:multiLevelType w:val="multilevel"/>
    <w:tmpl w:val="FA844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8260E"/>
    <w:multiLevelType w:val="multilevel"/>
    <w:tmpl w:val="553C6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42DC6"/>
    <w:multiLevelType w:val="multilevel"/>
    <w:tmpl w:val="6178A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946EED"/>
    <w:multiLevelType w:val="multilevel"/>
    <w:tmpl w:val="9FF4D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F07CF"/>
    <w:multiLevelType w:val="multilevel"/>
    <w:tmpl w:val="609E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6D5733"/>
    <w:multiLevelType w:val="multilevel"/>
    <w:tmpl w:val="21288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610134"/>
    <w:multiLevelType w:val="multilevel"/>
    <w:tmpl w:val="D1900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7E74D9"/>
    <w:multiLevelType w:val="multilevel"/>
    <w:tmpl w:val="FFFA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F96CA6"/>
    <w:multiLevelType w:val="multilevel"/>
    <w:tmpl w:val="C850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690C71"/>
    <w:multiLevelType w:val="multilevel"/>
    <w:tmpl w:val="0106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101B40"/>
    <w:multiLevelType w:val="multilevel"/>
    <w:tmpl w:val="20BE5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113CC2"/>
    <w:multiLevelType w:val="multilevel"/>
    <w:tmpl w:val="6078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AB12E1"/>
    <w:multiLevelType w:val="multilevel"/>
    <w:tmpl w:val="5F768CDC"/>
    <w:lvl w:ilvl="0">
      <w:start w:val="2"/>
      <w:numFmt w:val="decimal"/>
      <w:lvlText w:val="%1"/>
      <w:lvlJc w:val="left"/>
      <w:pPr>
        <w:ind w:left="1069" w:hanging="360"/>
      </w:pPr>
      <w:rPr>
        <w:rFonts w:hint="default"/>
      </w:rPr>
    </w:lvl>
    <w:lvl w:ilvl="1">
      <w:start w:val="5"/>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151F727D"/>
    <w:multiLevelType w:val="multilevel"/>
    <w:tmpl w:val="F502178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6B704F"/>
    <w:multiLevelType w:val="multilevel"/>
    <w:tmpl w:val="A8E4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7C71E9"/>
    <w:multiLevelType w:val="multilevel"/>
    <w:tmpl w:val="7B28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DC4546"/>
    <w:multiLevelType w:val="multilevel"/>
    <w:tmpl w:val="9AAA0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5D5403"/>
    <w:multiLevelType w:val="multilevel"/>
    <w:tmpl w:val="65085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483D1D"/>
    <w:multiLevelType w:val="multilevel"/>
    <w:tmpl w:val="6536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556A65"/>
    <w:multiLevelType w:val="multilevel"/>
    <w:tmpl w:val="DCBC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0C6481"/>
    <w:multiLevelType w:val="multilevel"/>
    <w:tmpl w:val="D234D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D2158D"/>
    <w:multiLevelType w:val="multilevel"/>
    <w:tmpl w:val="019E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E12CB8"/>
    <w:multiLevelType w:val="multilevel"/>
    <w:tmpl w:val="721CF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4D553E"/>
    <w:multiLevelType w:val="multilevel"/>
    <w:tmpl w:val="F838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6C5748"/>
    <w:multiLevelType w:val="multilevel"/>
    <w:tmpl w:val="6D8AC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1B17E8"/>
    <w:multiLevelType w:val="multilevel"/>
    <w:tmpl w:val="C70CC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9E7DA7"/>
    <w:multiLevelType w:val="multilevel"/>
    <w:tmpl w:val="824E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9571F1"/>
    <w:multiLevelType w:val="multilevel"/>
    <w:tmpl w:val="D960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1366CA"/>
    <w:multiLevelType w:val="multilevel"/>
    <w:tmpl w:val="3C12F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1D64AB"/>
    <w:multiLevelType w:val="multilevel"/>
    <w:tmpl w:val="91E2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3443F1"/>
    <w:multiLevelType w:val="multilevel"/>
    <w:tmpl w:val="54A4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542DF7"/>
    <w:multiLevelType w:val="hybridMultilevel"/>
    <w:tmpl w:val="0C5EC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425744"/>
    <w:multiLevelType w:val="multilevel"/>
    <w:tmpl w:val="14600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7F4530"/>
    <w:multiLevelType w:val="multilevel"/>
    <w:tmpl w:val="1980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9C135F"/>
    <w:multiLevelType w:val="multilevel"/>
    <w:tmpl w:val="9D765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3627FA"/>
    <w:multiLevelType w:val="multilevel"/>
    <w:tmpl w:val="BA24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7819D4"/>
    <w:multiLevelType w:val="multilevel"/>
    <w:tmpl w:val="38847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6A3FD6"/>
    <w:multiLevelType w:val="multilevel"/>
    <w:tmpl w:val="53F6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A92CDF"/>
    <w:multiLevelType w:val="multilevel"/>
    <w:tmpl w:val="1FCC5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956D51"/>
    <w:multiLevelType w:val="multilevel"/>
    <w:tmpl w:val="FAAE6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9F7A31"/>
    <w:multiLevelType w:val="multilevel"/>
    <w:tmpl w:val="1BAC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7116F6"/>
    <w:multiLevelType w:val="multilevel"/>
    <w:tmpl w:val="28FA5B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52" w:hanging="372"/>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B026BB"/>
    <w:multiLevelType w:val="multilevel"/>
    <w:tmpl w:val="18E80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C53161"/>
    <w:multiLevelType w:val="multilevel"/>
    <w:tmpl w:val="4A283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391531"/>
    <w:multiLevelType w:val="multilevel"/>
    <w:tmpl w:val="40E28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421BED"/>
    <w:multiLevelType w:val="multilevel"/>
    <w:tmpl w:val="F6E2F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1101F9"/>
    <w:multiLevelType w:val="multilevel"/>
    <w:tmpl w:val="DA3E0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8"/>
  </w:num>
  <w:num w:numId="3">
    <w:abstractNumId w:val="14"/>
  </w:num>
  <w:num w:numId="4">
    <w:abstractNumId w:val="27"/>
  </w:num>
  <w:num w:numId="5">
    <w:abstractNumId w:val="37"/>
  </w:num>
  <w:num w:numId="6">
    <w:abstractNumId w:val="35"/>
  </w:num>
  <w:num w:numId="7">
    <w:abstractNumId w:val="21"/>
  </w:num>
  <w:num w:numId="8">
    <w:abstractNumId w:val="19"/>
  </w:num>
  <w:num w:numId="9">
    <w:abstractNumId w:val="7"/>
  </w:num>
  <w:num w:numId="10">
    <w:abstractNumId w:val="41"/>
  </w:num>
  <w:num w:numId="11">
    <w:abstractNumId w:val="11"/>
  </w:num>
  <w:num w:numId="12">
    <w:abstractNumId w:val="15"/>
  </w:num>
  <w:num w:numId="13">
    <w:abstractNumId w:val="40"/>
  </w:num>
  <w:num w:numId="14">
    <w:abstractNumId w:val="23"/>
  </w:num>
  <w:num w:numId="15">
    <w:abstractNumId w:val="8"/>
  </w:num>
  <w:num w:numId="16">
    <w:abstractNumId w:val="30"/>
  </w:num>
  <w:num w:numId="17">
    <w:abstractNumId w:val="26"/>
  </w:num>
  <w:num w:numId="18">
    <w:abstractNumId w:val="45"/>
  </w:num>
  <w:num w:numId="19">
    <w:abstractNumId w:val="1"/>
  </w:num>
  <w:num w:numId="20">
    <w:abstractNumId w:val="43"/>
  </w:num>
  <w:num w:numId="21">
    <w:abstractNumId w:val="44"/>
  </w:num>
  <w:num w:numId="22">
    <w:abstractNumId w:val="28"/>
  </w:num>
  <w:num w:numId="23">
    <w:abstractNumId w:val="36"/>
  </w:num>
  <w:num w:numId="24">
    <w:abstractNumId w:val="46"/>
  </w:num>
  <w:num w:numId="25">
    <w:abstractNumId w:val="3"/>
  </w:num>
  <w:num w:numId="26">
    <w:abstractNumId w:val="39"/>
  </w:num>
  <w:num w:numId="27">
    <w:abstractNumId w:val="38"/>
  </w:num>
  <w:num w:numId="28">
    <w:abstractNumId w:val="20"/>
  </w:num>
  <w:num w:numId="29">
    <w:abstractNumId w:val="2"/>
  </w:num>
  <w:num w:numId="30">
    <w:abstractNumId w:val="33"/>
  </w:num>
  <w:num w:numId="31">
    <w:abstractNumId w:val="32"/>
  </w:num>
  <w:num w:numId="32">
    <w:abstractNumId w:val="34"/>
  </w:num>
  <w:num w:numId="33">
    <w:abstractNumId w:val="29"/>
  </w:num>
  <w:num w:numId="34">
    <w:abstractNumId w:val="10"/>
  </w:num>
  <w:num w:numId="35">
    <w:abstractNumId w:val="25"/>
  </w:num>
  <w:num w:numId="36">
    <w:abstractNumId w:val="4"/>
  </w:num>
  <w:num w:numId="37">
    <w:abstractNumId w:val="42"/>
  </w:num>
  <w:num w:numId="38">
    <w:abstractNumId w:val="5"/>
  </w:num>
  <w:num w:numId="39">
    <w:abstractNumId w:val="24"/>
  </w:num>
  <w:num w:numId="40">
    <w:abstractNumId w:val="16"/>
  </w:num>
  <w:num w:numId="41">
    <w:abstractNumId w:val="22"/>
  </w:num>
  <w:num w:numId="42">
    <w:abstractNumId w:val="0"/>
  </w:num>
  <w:num w:numId="43">
    <w:abstractNumId w:val="6"/>
  </w:num>
  <w:num w:numId="44">
    <w:abstractNumId w:val="17"/>
  </w:num>
  <w:num w:numId="45">
    <w:abstractNumId w:val="31"/>
  </w:num>
  <w:num w:numId="46">
    <w:abstractNumId w:val="13"/>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74"/>
    <w:rsid w:val="00020E4B"/>
    <w:rsid w:val="00036981"/>
    <w:rsid w:val="000A53AE"/>
    <w:rsid w:val="000E13C3"/>
    <w:rsid w:val="001034F0"/>
    <w:rsid w:val="001A055C"/>
    <w:rsid w:val="002325FB"/>
    <w:rsid w:val="00244FC5"/>
    <w:rsid w:val="00276F79"/>
    <w:rsid w:val="00286774"/>
    <w:rsid w:val="002C6F1B"/>
    <w:rsid w:val="00312013"/>
    <w:rsid w:val="003478EF"/>
    <w:rsid w:val="00425632"/>
    <w:rsid w:val="00452B31"/>
    <w:rsid w:val="005758C2"/>
    <w:rsid w:val="005D7087"/>
    <w:rsid w:val="006B3C89"/>
    <w:rsid w:val="0073537A"/>
    <w:rsid w:val="007652B2"/>
    <w:rsid w:val="0087129F"/>
    <w:rsid w:val="008A3B9E"/>
    <w:rsid w:val="008F27B4"/>
    <w:rsid w:val="009234A5"/>
    <w:rsid w:val="009A441F"/>
    <w:rsid w:val="00A22B04"/>
    <w:rsid w:val="00A41A95"/>
    <w:rsid w:val="00AF2727"/>
    <w:rsid w:val="00AF5A2D"/>
    <w:rsid w:val="00B34EA8"/>
    <w:rsid w:val="00B56B46"/>
    <w:rsid w:val="00C53A75"/>
    <w:rsid w:val="00C77E49"/>
    <w:rsid w:val="00C833BF"/>
    <w:rsid w:val="00CC7B0B"/>
    <w:rsid w:val="00D768C6"/>
    <w:rsid w:val="00D82635"/>
    <w:rsid w:val="00F50413"/>
    <w:rsid w:val="00F553AB"/>
    <w:rsid w:val="00FD02B6"/>
    <w:rsid w:val="00FE5AAA"/>
    <w:rsid w:val="00FF0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5BB89-000B-4C54-BB0D-C46576AE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8C2"/>
    <w:pPr>
      <w:ind w:left="720"/>
      <w:contextualSpacing/>
    </w:pPr>
  </w:style>
  <w:style w:type="table" w:styleId="a4">
    <w:name w:val="Table Grid"/>
    <w:basedOn w:val="a1"/>
    <w:uiPriority w:val="39"/>
    <w:rsid w:val="002C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A44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441F"/>
  </w:style>
  <w:style w:type="paragraph" w:styleId="a7">
    <w:name w:val="footer"/>
    <w:basedOn w:val="a"/>
    <w:link w:val="a8"/>
    <w:uiPriority w:val="99"/>
    <w:unhideWhenUsed/>
    <w:rsid w:val="009A44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A4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397114">
      <w:bodyDiv w:val="1"/>
      <w:marLeft w:val="0"/>
      <w:marRight w:val="0"/>
      <w:marTop w:val="0"/>
      <w:marBottom w:val="0"/>
      <w:divBdr>
        <w:top w:val="none" w:sz="0" w:space="0" w:color="auto"/>
        <w:left w:val="none" w:sz="0" w:space="0" w:color="auto"/>
        <w:bottom w:val="none" w:sz="0" w:space="0" w:color="auto"/>
        <w:right w:val="none" w:sz="0" w:space="0" w:color="auto"/>
      </w:divBdr>
    </w:div>
    <w:div w:id="1053430430">
      <w:bodyDiv w:val="1"/>
      <w:marLeft w:val="0"/>
      <w:marRight w:val="0"/>
      <w:marTop w:val="0"/>
      <w:marBottom w:val="0"/>
      <w:divBdr>
        <w:top w:val="none" w:sz="0" w:space="0" w:color="auto"/>
        <w:left w:val="none" w:sz="0" w:space="0" w:color="auto"/>
        <w:bottom w:val="none" w:sz="0" w:space="0" w:color="auto"/>
        <w:right w:val="none" w:sz="0" w:space="0" w:color="auto"/>
      </w:divBdr>
    </w:div>
    <w:div w:id="2130317514">
      <w:bodyDiv w:val="1"/>
      <w:marLeft w:val="0"/>
      <w:marRight w:val="0"/>
      <w:marTop w:val="0"/>
      <w:marBottom w:val="0"/>
      <w:divBdr>
        <w:top w:val="none" w:sz="0" w:space="0" w:color="auto"/>
        <w:left w:val="none" w:sz="0" w:space="0" w:color="auto"/>
        <w:bottom w:val="none" w:sz="0" w:space="0" w:color="auto"/>
        <w:right w:val="none" w:sz="0" w:space="0" w:color="auto"/>
      </w:divBdr>
      <w:divsChild>
        <w:div w:id="977566728">
          <w:marLeft w:val="0"/>
          <w:marRight w:val="0"/>
          <w:marTop w:val="0"/>
          <w:marBottom w:val="0"/>
          <w:divBdr>
            <w:top w:val="none" w:sz="0" w:space="0" w:color="auto"/>
            <w:left w:val="none" w:sz="0" w:space="0" w:color="auto"/>
            <w:bottom w:val="none" w:sz="0" w:space="0" w:color="auto"/>
            <w:right w:val="none" w:sz="0" w:space="0" w:color="auto"/>
          </w:divBdr>
          <w:divsChild>
            <w:div w:id="1931154048">
              <w:marLeft w:val="0"/>
              <w:marRight w:val="0"/>
              <w:marTop w:val="0"/>
              <w:marBottom w:val="0"/>
              <w:divBdr>
                <w:top w:val="none" w:sz="0" w:space="0" w:color="auto"/>
                <w:left w:val="none" w:sz="0" w:space="0" w:color="auto"/>
                <w:bottom w:val="none" w:sz="0" w:space="0" w:color="auto"/>
                <w:right w:val="none" w:sz="0" w:space="0" w:color="auto"/>
              </w:divBdr>
              <w:divsChild>
                <w:div w:id="862788586">
                  <w:marLeft w:val="0"/>
                  <w:marRight w:val="0"/>
                  <w:marTop w:val="0"/>
                  <w:marBottom w:val="0"/>
                  <w:divBdr>
                    <w:top w:val="none" w:sz="0" w:space="0" w:color="auto"/>
                    <w:left w:val="none" w:sz="0" w:space="0" w:color="auto"/>
                    <w:bottom w:val="none" w:sz="0" w:space="0" w:color="auto"/>
                    <w:right w:val="none" w:sz="0" w:space="0" w:color="auto"/>
                  </w:divBdr>
                  <w:divsChild>
                    <w:div w:id="2047292221">
                      <w:marLeft w:val="0"/>
                      <w:marRight w:val="0"/>
                      <w:marTop w:val="300"/>
                      <w:marBottom w:val="0"/>
                      <w:divBdr>
                        <w:top w:val="single" w:sz="6" w:space="0" w:color="E1E8ED"/>
                        <w:left w:val="single" w:sz="6" w:space="0" w:color="E1E8ED"/>
                        <w:bottom w:val="single" w:sz="6" w:space="0" w:color="E1E8ED"/>
                        <w:right w:val="single" w:sz="6" w:space="0" w:color="E1E8ED"/>
                      </w:divBdr>
                      <w:divsChild>
                        <w:div w:id="706301497">
                          <w:marLeft w:val="0"/>
                          <w:marRight w:val="0"/>
                          <w:marTop w:val="0"/>
                          <w:marBottom w:val="0"/>
                          <w:divBdr>
                            <w:top w:val="none" w:sz="0" w:space="0" w:color="auto"/>
                            <w:left w:val="none" w:sz="0" w:space="0" w:color="auto"/>
                            <w:bottom w:val="none" w:sz="0" w:space="0" w:color="auto"/>
                            <w:right w:val="none" w:sz="0" w:space="0" w:color="auto"/>
                          </w:divBdr>
                          <w:divsChild>
                            <w:div w:id="17266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527488">
          <w:marLeft w:val="0"/>
          <w:marRight w:val="0"/>
          <w:marTop w:val="0"/>
          <w:marBottom w:val="750"/>
          <w:divBdr>
            <w:top w:val="none" w:sz="0" w:space="0" w:color="auto"/>
            <w:left w:val="none" w:sz="0" w:space="0" w:color="auto"/>
            <w:bottom w:val="none" w:sz="0" w:space="0" w:color="auto"/>
            <w:right w:val="none" w:sz="0" w:space="0" w:color="auto"/>
          </w:divBdr>
          <w:divsChild>
            <w:div w:id="1691642283">
              <w:marLeft w:val="0"/>
              <w:marRight w:val="0"/>
              <w:marTop w:val="225"/>
              <w:marBottom w:val="100"/>
              <w:divBdr>
                <w:top w:val="none" w:sz="0" w:space="0" w:color="auto"/>
                <w:left w:val="none" w:sz="0" w:space="0" w:color="auto"/>
                <w:bottom w:val="none" w:sz="0" w:space="0" w:color="auto"/>
                <w:right w:val="none" w:sz="0" w:space="0" w:color="auto"/>
              </w:divBdr>
              <w:divsChild>
                <w:div w:id="1886872314">
                  <w:marLeft w:val="0"/>
                  <w:marRight w:val="0"/>
                  <w:marTop w:val="0"/>
                  <w:marBottom w:val="0"/>
                  <w:divBdr>
                    <w:top w:val="none" w:sz="0" w:space="0" w:color="auto"/>
                    <w:left w:val="none" w:sz="0" w:space="0" w:color="auto"/>
                    <w:bottom w:val="none" w:sz="0" w:space="0" w:color="auto"/>
                    <w:right w:val="none" w:sz="0" w:space="0" w:color="auto"/>
                  </w:divBdr>
                  <w:divsChild>
                    <w:div w:id="1065294869">
                      <w:marLeft w:val="0"/>
                      <w:marRight w:val="0"/>
                      <w:marTop w:val="0"/>
                      <w:marBottom w:val="0"/>
                      <w:divBdr>
                        <w:top w:val="single" w:sz="6" w:space="0" w:color="E5E5E5"/>
                        <w:left w:val="single" w:sz="6" w:space="0" w:color="E5E5E5"/>
                        <w:bottom w:val="single" w:sz="6" w:space="0" w:color="E5E5E5"/>
                        <w:right w:val="single" w:sz="6" w:space="0" w:color="E5E5E5"/>
                      </w:divBdr>
                      <w:divsChild>
                        <w:div w:id="1008943764">
                          <w:marLeft w:val="0"/>
                          <w:marRight w:val="0"/>
                          <w:marTop w:val="0"/>
                          <w:marBottom w:val="0"/>
                          <w:divBdr>
                            <w:top w:val="none" w:sz="0" w:space="0" w:color="auto"/>
                            <w:left w:val="none" w:sz="0" w:space="0" w:color="auto"/>
                            <w:bottom w:val="none" w:sz="0" w:space="0" w:color="auto"/>
                            <w:right w:val="none" w:sz="0" w:space="0" w:color="auto"/>
                          </w:divBdr>
                          <w:divsChild>
                            <w:div w:id="103498509">
                              <w:marLeft w:val="0"/>
                              <w:marRight w:val="0"/>
                              <w:marTop w:val="0"/>
                              <w:marBottom w:val="0"/>
                              <w:divBdr>
                                <w:top w:val="none" w:sz="0" w:space="0" w:color="auto"/>
                                <w:left w:val="none" w:sz="0" w:space="0" w:color="auto"/>
                                <w:bottom w:val="none" w:sz="0" w:space="0" w:color="auto"/>
                                <w:right w:val="none" w:sz="0" w:space="0" w:color="auto"/>
                              </w:divBdr>
                              <w:divsChild>
                                <w:div w:id="2095009998">
                                  <w:marLeft w:val="0"/>
                                  <w:marRight w:val="0"/>
                                  <w:marTop w:val="0"/>
                                  <w:marBottom w:val="0"/>
                                  <w:divBdr>
                                    <w:top w:val="none" w:sz="0" w:space="0" w:color="auto"/>
                                    <w:left w:val="none" w:sz="0" w:space="0" w:color="auto"/>
                                    <w:bottom w:val="none" w:sz="0" w:space="0" w:color="auto"/>
                                    <w:right w:val="none" w:sz="0" w:space="0" w:color="auto"/>
                                  </w:divBdr>
                                </w:div>
                              </w:divsChild>
                            </w:div>
                            <w:div w:id="1774858235">
                              <w:marLeft w:val="0"/>
                              <w:marRight w:val="0"/>
                              <w:marTop w:val="0"/>
                              <w:marBottom w:val="0"/>
                              <w:divBdr>
                                <w:top w:val="none" w:sz="0" w:space="0" w:color="auto"/>
                                <w:left w:val="none" w:sz="0" w:space="0" w:color="auto"/>
                                <w:bottom w:val="none" w:sz="0" w:space="0" w:color="auto"/>
                                <w:right w:val="none" w:sz="0" w:space="0" w:color="auto"/>
                              </w:divBdr>
                              <w:divsChild>
                                <w:div w:id="959413890">
                                  <w:marLeft w:val="0"/>
                                  <w:marRight w:val="0"/>
                                  <w:marTop w:val="0"/>
                                  <w:marBottom w:val="0"/>
                                  <w:divBdr>
                                    <w:top w:val="none" w:sz="0" w:space="0" w:color="auto"/>
                                    <w:left w:val="none" w:sz="0" w:space="0" w:color="auto"/>
                                    <w:bottom w:val="none" w:sz="0" w:space="0" w:color="auto"/>
                                    <w:right w:val="none" w:sz="0" w:space="0" w:color="auto"/>
                                  </w:divBdr>
                                  <w:divsChild>
                                    <w:div w:id="621543802">
                                      <w:marLeft w:val="0"/>
                                      <w:marRight w:val="0"/>
                                      <w:marTop w:val="0"/>
                                      <w:marBottom w:val="0"/>
                                      <w:divBdr>
                                        <w:top w:val="none" w:sz="0" w:space="0" w:color="auto"/>
                                        <w:left w:val="none" w:sz="0" w:space="0" w:color="auto"/>
                                        <w:bottom w:val="none" w:sz="0" w:space="0" w:color="auto"/>
                                        <w:right w:val="none" w:sz="0" w:space="0" w:color="auto"/>
                                      </w:divBdr>
                                      <w:divsChild>
                                        <w:div w:id="521286975">
                                          <w:marLeft w:val="0"/>
                                          <w:marRight w:val="0"/>
                                          <w:marTop w:val="0"/>
                                          <w:marBottom w:val="0"/>
                                          <w:divBdr>
                                            <w:top w:val="none" w:sz="0" w:space="0" w:color="auto"/>
                                            <w:left w:val="none" w:sz="0" w:space="0" w:color="auto"/>
                                            <w:bottom w:val="none" w:sz="0" w:space="0" w:color="auto"/>
                                            <w:right w:val="none" w:sz="0" w:space="0" w:color="auto"/>
                                          </w:divBdr>
                                        </w:div>
                                        <w:div w:id="1610774938">
                                          <w:marLeft w:val="0"/>
                                          <w:marRight w:val="0"/>
                                          <w:marTop w:val="0"/>
                                          <w:marBottom w:val="0"/>
                                          <w:divBdr>
                                            <w:top w:val="none" w:sz="0" w:space="0" w:color="auto"/>
                                            <w:left w:val="none" w:sz="0" w:space="0" w:color="auto"/>
                                            <w:bottom w:val="none" w:sz="0" w:space="0" w:color="auto"/>
                                            <w:right w:val="none" w:sz="0" w:space="0" w:color="auto"/>
                                          </w:divBdr>
                                        </w:div>
                                        <w:div w:id="12536551">
                                          <w:marLeft w:val="0"/>
                                          <w:marRight w:val="0"/>
                                          <w:marTop w:val="0"/>
                                          <w:marBottom w:val="0"/>
                                          <w:divBdr>
                                            <w:top w:val="none" w:sz="0" w:space="0" w:color="auto"/>
                                            <w:left w:val="none" w:sz="0" w:space="0" w:color="auto"/>
                                            <w:bottom w:val="none" w:sz="0" w:space="0" w:color="auto"/>
                                            <w:right w:val="none" w:sz="0" w:space="0" w:color="auto"/>
                                          </w:divBdr>
                                        </w:div>
                                        <w:div w:id="1347098106">
                                          <w:marLeft w:val="0"/>
                                          <w:marRight w:val="0"/>
                                          <w:marTop w:val="0"/>
                                          <w:marBottom w:val="0"/>
                                          <w:divBdr>
                                            <w:top w:val="none" w:sz="0" w:space="0" w:color="auto"/>
                                            <w:left w:val="none" w:sz="0" w:space="0" w:color="auto"/>
                                            <w:bottom w:val="none" w:sz="0" w:space="0" w:color="auto"/>
                                            <w:right w:val="none" w:sz="0" w:space="0" w:color="auto"/>
                                          </w:divBdr>
                                          <w:divsChild>
                                            <w:div w:id="554389201">
                                              <w:marLeft w:val="0"/>
                                              <w:marRight w:val="0"/>
                                              <w:marTop w:val="0"/>
                                              <w:marBottom w:val="0"/>
                                              <w:divBdr>
                                                <w:top w:val="none" w:sz="0" w:space="0" w:color="auto"/>
                                                <w:left w:val="none" w:sz="0" w:space="0" w:color="auto"/>
                                                <w:bottom w:val="none" w:sz="0" w:space="0" w:color="auto"/>
                                                <w:right w:val="none" w:sz="0" w:space="0" w:color="auto"/>
                                              </w:divBdr>
                                              <w:divsChild>
                                                <w:div w:id="602612456">
                                                  <w:marLeft w:val="0"/>
                                                  <w:marRight w:val="0"/>
                                                  <w:marTop w:val="0"/>
                                                  <w:marBottom w:val="0"/>
                                                  <w:divBdr>
                                                    <w:top w:val="none" w:sz="0" w:space="0" w:color="auto"/>
                                                    <w:left w:val="none" w:sz="0" w:space="0" w:color="auto"/>
                                                    <w:bottom w:val="none" w:sz="0" w:space="0" w:color="auto"/>
                                                    <w:right w:val="none" w:sz="0" w:space="0" w:color="auto"/>
                                                  </w:divBdr>
                                                  <w:divsChild>
                                                    <w:div w:id="1809937951">
                                                      <w:marLeft w:val="0"/>
                                                      <w:marRight w:val="0"/>
                                                      <w:marTop w:val="0"/>
                                                      <w:marBottom w:val="0"/>
                                                      <w:divBdr>
                                                        <w:top w:val="none" w:sz="0" w:space="0" w:color="auto"/>
                                                        <w:left w:val="none" w:sz="0" w:space="0" w:color="auto"/>
                                                        <w:bottom w:val="none" w:sz="0" w:space="0" w:color="auto"/>
                                                        <w:right w:val="none" w:sz="0" w:space="0" w:color="auto"/>
                                                      </w:divBdr>
                                                      <w:divsChild>
                                                        <w:div w:id="146495753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51265">
                  <w:marLeft w:val="0"/>
                  <w:marRight w:val="0"/>
                  <w:marTop w:val="0"/>
                  <w:marBottom w:val="0"/>
                  <w:divBdr>
                    <w:top w:val="none" w:sz="0" w:space="0" w:color="auto"/>
                    <w:left w:val="none" w:sz="0" w:space="0" w:color="auto"/>
                    <w:bottom w:val="none" w:sz="0" w:space="0" w:color="auto"/>
                    <w:right w:val="none" w:sz="0" w:space="0" w:color="auto"/>
                  </w:divBdr>
                  <w:divsChild>
                    <w:div w:id="865945345">
                      <w:marLeft w:val="-225"/>
                      <w:marRight w:val="-225"/>
                      <w:marTop w:val="0"/>
                      <w:marBottom w:val="0"/>
                      <w:divBdr>
                        <w:top w:val="none" w:sz="0" w:space="0" w:color="auto"/>
                        <w:left w:val="none" w:sz="0" w:space="0" w:color="auto"/>
                        <w:bottom w:val="none" w:sz="0" w:space="0" w:color="auto"/>
                        <w:right w:val="none" w:sz="0" w:space="0" w:color="auto"/>
                      </w:divBdr>
                      <w:divsChild>
                        <w:div w:id="1582107206">
                          <w:marLeft w:val="0"/>
                          <w:marRight w:val="0"/>
                          <w:marTop w:val="0"/>
                          <w:marBottom w:val="0"/>
                          <w:divBdr>
                            <w:top w:val="none" w:sz="0" w:space="0" w:color="auto"/>
                            <w:left w:val="none" w:sz="0" w:space="0" w:color="auto"/>
                            <w:bottom w:val="none" w:sz="0" w:space="0" w:color="auto"/>
                            <w:right w:val="none" w:sz="0" w:space="0" w:color="auto"/>
                          </w:divBdr>
                          <w:divsChild>
                            <w:div w:id="1911425585">
                              <w:marLeft w:val="0"/>
                              <w:marRight w:val="0"/>
                              <w:marTop w:val="0"/>
                              <w:marBottom w:val="0"/>
                              <w:divBdr>
                                <w:top w:val="none" w:sz="0" w:space="0" w:color="auto"/>
                                <w:left w:val="none" w:sz="0" w:space="0" w:color="auto"/>
                                <w:bottom w:val="none" w:sz="0" w:space="0" w:color="auto"/>
                                <w:right w:val="none" w:sz="0" w:space="0" w:color="auto"/>
                              </w:divBdr>
                            </w:div>
                          </w:divsChild>
                        </w:div>
                        <w:div w:id="2036954843">
                          <w:marLeft w:val="0"/>
                          <w:marRight w:val="0"/>
                          <w:marTop w:val="0"/>
                          <w:marBottom w:val="0"/>
                          <w:divBdr>
                            <w:top w:val="none" w:sz="0" w:space="0" w:color="auto"/>
                            <w:left w:val="none" w:sz="0" w:space="0" w:color="auto"/>
                            <w:bottom w:val="none" w:sz="0" w:space="0" w:color="auto"/>
                            <w:right w:val="none" w:sz="0" w:space="0" w:color="auto"/>
                          </w:divBdr>
                          <w:divsChild>
                            <w:div w:id="940456206">
                              <w:marLeft w:val="0"/>
                              <w:marRight w:val="0"/>
                              <w:marTop w:val="0"/>
                              <w:marBottom w:val="0"/>
                              <w:divBdr>
                                <w:top w:val="none" w:sz="0" w:space="0" w:color="auto"/>
                                <w:left w:val="none" w:sz="0" w:space="0" w:color="auto"/>
                                <w:bottom w:val="none" w:sz="0" w:space="0" w:color="auto"/>
                                <w:right w:val="none" w:sz="0" w:space="0" w:color="auto"/>
                              </w:divBdr>
                            </w:div>
                          </w:divsChild>
                        </w:div>
                        <w:div w:id="1800567371">
                          <w:marLeft w:val="0"/>
                          <w:marRight w:val="0"/>
                          <w:marTop w:val="0"/>
                          <w:marBottom w:val="0"/>
                          <w:divBdr>
                            <w:top w:val="none" w:sz="0" w:space="0" w:color="auto"/>
                            <w:left w:val="none" w:sz="0" w:space="0" w:color="auto"/>
                            <w:bottom w:val="none" w:sz="0" w:space="0" w:color="auto"/>
                            <w:right w:val="none" w:sz="0" w:space="0" w:color="auto"/>
                          </w:divBdr>
                          <w:divsChild>
                            <w:div w:id="19292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88D83-E2DA-4AFD-8CC2-71A5750F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30</Pages>
  <Words>7335</Words>
  <Characters>41812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2022-05-03T16:52:00Z</dcterms:created>
  <dcterms:modified xsi:type="dcterms:W3CDTF">2022-09-19T16:17:00Z</dcterms:modified>
</cp:coreProperties>
</file>